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eastAsia" w:ascii="方正小标宋简体" w:eastAsia="方正小标宋简体"/>
          <w:b w:val="0"/>
          <w:sz w:val="44"/>
          <w:szCs w:val="44"/>
        </w:rPr>
      </w:pPr>
      <w:r>
        <w:rPr>
          <w:rFonts w:hint="eastAsia" w:ascii="方正小标宋简体" w:eastAsia="方正小标宋简体"/>
          <w:b w:val="0"/>
          <w:sz w:val="44"/>
          <w:szCs w:val="44"/>
        </w:rPr>
        <w:t>浙江省数字经济核心产业统计分类目录</w:t>
      </w:r>
    </w:p>
    <w:p>
      <w:pPr>
        <w:pStyle w:val="4"/>
        <w:keepNext w:val="0"/>
        <w:keepLines w:val="0"/>
        <w:pageBreakBefore w:val="0"/>
        <w:widowControl w:val="0"/>
        <w:kinsoku/>
        <w:wordWrap/>
        <w:overflowPunct/>
        <w:topLinePunct w:val="0"/>
        <w:autoSpaceDE/>
        <w:autoSpaceDN/>
        <w:bidi w:val="0"/>
        <w:adjustRightInd/>
        <w:snapToGrid/>
        <w:spacing w:before="0" w:after="157" w:afterLines="50" w:line="460" w:lineRule="exact"/>
        <w:textAlignment w:val="auto"/>
        <w:outlineLvl w:val="1"/>
        <w:rPr>
          <w:rFonts w:hint="eastAsia" w:ascii="仿宋_GB2312" w:hAnsi="宋体" w:eastAsia="仿宋_GB2312"/>
          <w:color w:val="000000"/>
          <w:lang w:eastAsia="zh-CN"/>
        </w:rPr>
      </w:pPr>
      <w:r>
        <w:rPr>
          <w:rFonts w:hint="eastAsia" w:ascii="仿宋_GB2312" w:hAnsi="宋体" w:eastAsia="仿宋_GB2312"/>
          <w:color w:val="000000"/>
          <w:lang w:val="en-US" w:eastAsia="zh-CN"/>
        </w:rPr>
        <w:t>《2017</w:t>
      </w:r>
      <w:bookmarkStart w:id="0" w:name="_GoBack"/>
      <w:bookmarkEnd w:id="0"/>
      <w:r>
        <w:rPr>
          <w:rFonts w:hint="eastAsia" w:ascii="仿宋_GB2312" w:hAnsi="宋体" w:eastAsia="仿宋_GB2312"/>
          <w:color w:val="000000"/>
          <w:lang w:val="en-US" w:eastAsia="zh-CN"/>
        </w:rPr>
        <w:t>国民经济行业分类注释》（</w:t>
      </w:r>
      <w:r>
        <w:rPr>
          <w:rFonts w:hint="eastAsia" w:ascii="仿宋_GB2312" w:hAnsi="宋体" w:eastAsia="仿宋_GB2312"/>
          <w:color w:val="000000"/>
        </w:rPr>
        <w:t>GB/T4754-2017</w:t>
      </w:r>
      <w:r>
        <w:rPr>
          <w:rFonts w:hint="eastAsia" w:ascii="仿宋_GB2312" w:hAnsi="宋体" w:eastAsia="仿宋_GB2312"/>
          <w:color w:val="000000"/>
          <w:lang w:eastAsia="zh-CN"/>
        </w:rPr>
        <w:t>）</w:t>
      </w:r>
    </w:p>
    <w:tbl>
      <w:tblPr>
        <w:tblStyle w:val="7"/>
        <w:tblW w:w="8880" w:type="dxa"/>
        <w:jc w:val="center"/>
        <w:tblInd w:w="0" w:type="dxa"/>
        <w:tblLayout w:type="fixed"/>
        <w:tblCellMar>
          <w:top w:w="0" w:type="dxa"/>
          <w:left w:w="108" w:type="dxa"/>
          <w:bottom w:w="0" w:type="dxa"/>
          <w:right w:w="108" w:type="dxa"/>
        </w:tblCellMar>
      </w:tblPr>
      <w:tblGrid>
        <w:gridCol w:w="1276"/>
        <w:gridCol w:w="2455"/>
        <w:gridCol w:w="5149"/>
      </w:tblGrid>
      <w:tr>
        <w:tblPrEx>
          <w:tblLayout w:type="fixed"/>
          <w:tblCellMar>
            <w:top w:w="0" w:type="dxa"/>
            <w:left w:w="108" w:type="dxa"/>
            <w:bottom w:w="0" w:type="dxa"/>
            <w:right w:w="108" w:type="dxa"/>
          </w:tblCellMar>
        </w:tblPrEx>
        <w:trPr>
          <w:trHeight w:val="491" w:hRule="atLeast"/>
          <w:jc w:val="center"/>
        </w:trPr>
        <w:tc>
          <w:tcPr>
            <w:tcW w:w="8880" w:type="dxa"/>
            <w:gridSpan w:val="3"/>
            <w:tcBorders>
              <w:top w:val="nil"/>
              <w:left w:val="nil"/>
              <w:bottom w:val="single" w:color="000000" w:sz="4" w:space="0"/>
              <w:right w:val="nil"/>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textAlignment w:val="center"/>
              <w:outlineLvl w:val="9"/>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rPr>
              <w:t>一、计算机、通信和其他电子设备制造业</w:t>
            </w:r>
          </w:p>
        </w:tc>
      </w:tr>
      <w:tr>
        <w:tblPrEx>
          <w:tblLayout w:type="fixed"/>
          <w:tblCellMar>
            <w:top w:w="0" w:type="dxa"/>
            <w:left w:w="108" w:type="dxa"/>
            <w:bottom w:w="0" w:type="dxa"/>
            <w:right w:w="108" w:type="dxa"/>
          </w:tblCellMar>
        </w:tblPrEx>
        <w:trPr>
          <w:trHeight w:val="38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w:t>
            </w:r>
            <w:r>
              <w:rPr>
                <w:rFonts w:hint="eastAsia" w:ascii="黑体" w:hAnsi="黑体" w:eastAsia="黑体" w:cs="黑体"/>
                <w:color w:val="000000"/>
                <w:sz w:val="24"/>
                <w:szCs w:val="24"/>
                <w:lang w:val="en-US" w:eastAsia="zh-CN"/>
              </w:rPr>
              <w:t xml:space="preserve"> </w:t>
            </w:r>
            <w:r>
              <w:rPr>
                <w:rFonts w:hint="eastAsia" w:ascii="黑体" w:hAnsi="黑体" w:eastAsia="黑体" w:cs="黑体"/>
                <w:color w:val="000000"/>
                <w:sz w:val="24"/>
                <w:szCs w:val="24"/>
                <w:lang w:eastAsia="zh-CN"/>
              </w:rPr>
              <w:t>注</w:t>
            </w:r>
          </w:p>
        </w:tc>
      </w:tr>
      <w:tr>
        <w:tblPrEx>
          <w:tblLayout w:type="fixed"/>
          <w:tblCellMar>
            <w:top w:w="0" w:type="dxa"/>
            <w:left w:w="108" w:type="dxa"/>
            <w:bottom w:w="0" w:type="dxa"/>
            <w:right w:w="108" w:type="dxa"/>
          </w:tblCellMar>
        </w:tblPrEx>
        <w:trPr>
          <w:trHeight w:val="10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3911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计算机整机制造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指将可进行算术或逻辑运算的中央处理器和外围设备集成计算整机的制造，也包括硬件与软件集成计算机系统的制造，还包括来件组装计算机的加工。</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3912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计算机零部件制造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指组成电子计算机的内存、板卡、硬盘、电源、机箱、显示器等部件的制造。</w:t>
            </w:r>
          </w:p>
        </w:tc>
      </w:tr>
      <w:tr>
        <w:tblPrEx>
          <w:tblLayout w:type="fixed"/>
          <w:tblCellMar>
            <w:top w:w="0" w:type="dxa"/>
            <w:left w:w="108" w:type="dxa"/>
            <w:bottom w:w="0" w:type="dxa"/>
            <w:right w:w="108" w:type="dxa"/>
          </w:tblCellMar>
        </w:tblPrEx>
        <w:trPr>
          <w:trHeight w:val="69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3913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计算机外围设备制造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指计算机外围设备及附属设备的制造；包括输入设备、输出设备和外存储设备等的制造。</w:t>
            </w:r>
          </w:p>
        </w:tc>
      </w:tr>
      <w:tr>
        <w:tblPrEx>
          <w:tblLayout w:type="fixed"/>
          <w:tblCellMar>
            <w:top w:w="0" w:type="dxa"/>
            <w:left w:w="108" w:type="dxa"/>
            <w:bottom w:w="0" w:type="dxa"/>
            <w:right w:w="108" w:type="dxa"/>
          </w:tblCellMar>
        </w:tblPrEx>
        <w:trPr>
          <w:trHeight w:val="216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3914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工业控制计算机及系统制造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3915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信息安全设备制造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指用于保护网络和计算机中信息和数据安全的专用设备的制造，包括边界安全、通信安全、身份鉴别与访问控制、数据安全、基础平台、内容安全、评估审计与监控、安全应用设备等制造。</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3919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其他计算机制造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计算机应用电子设备（以中央处理器为核心，配以专业功能模块、外围设备等构成各行业应用领域专用的电子产品及设备，如金融电子、汽车电子、医疗电子、工业控制计算机及装置、信息采集及识别设备、数字化3C产品等），以及其他未列明计算机设备的制造。</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3921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通信系统设备制造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指固定或移动通信接入、传输、交换设备等通信系统建设所需设备的制造。</w:t>
            </w:r>
          </w:p>
        </w:tc>
      </w:tr>
      <w:tr>
        <w:tblPrEx>
          <w:tblLayout w:type="fixed"/>
          <w:tblCellMar>
            <w:top w:w="0" w:type="dxa"/>
            <w:left w:w="108" w:type="dxa"/>
            <w:bottom w:w="0" w:type="dxa"/>
            <w:right w:w="108" w:type="dxa"/>
          </w:tblCellMar>
        </w:tblPrEx>
        <w:trPr>
          <w:trHeight w:val="45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3922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通信终端设备制造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指固定或移动通信终端设备的制造。</w:t>
            </w:r>
          </w:p>
        </w:tc>
      </w:tr>
      <w:tr>
        <w:tblPrEx>
          <w:tblLayout w:type="fixed"/>
          <w:tblCellMar>
            <w:top w:w="0" w:type="dxa"/>
            <w:left w:w="108" w:type="dxa"/>
            <w:bottom w:w="0" w:type="dxa"/>
            <w:right w:w="108" w:type="dxa"/>
          </w:tblCellMar>
        </w:tblPrEx>
        <w:trPr>
          <w:trHeight w:val="86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3931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广播电视节目制作及发射设备制造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指广播电视节目制作、发射设备及器材的制造。</w:t>
            </w:r>
          </w:p>
        </w:tc>
      </w:tr>
      <w:tr>
        <w:tblPrEx>
          <w:tblLayout w:type="fixed"/>
          <w:tblCellMar>
            <w:top w:w="0" w:type="dxa"/>
            <w:left w:w="108" w:type="dxa"/>
            <w:bottom w:w="0" w:type="dxa"/>
            <w:right w:w="108" w:type="dxa"/>
          </w:tblCellMar>
        </w:tblPrEx>
        <w:trPr>
          <w:trHeight w:val="81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3932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广播电视接收设备制造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指专业广播电视接收设备的制造，但不包括家用广播电视接收设备的制造。</w:t>
            </w:r>
          </w:p>
        </w:tc>
      </w:tr>
      <w:tr>
        <w:tblPrEx>
          <w:tblLayout w:type="fixed"/>
          <w:tblCellMar>
            <w:top w:w="0" w:type="dxa"/>
            <w:left w:w="108" w:type="dxa"/>
            <w:bottom w:w="0" w:type="dxa"/>
            <w:right w:w="108" w:type="dxa"/>
          </w:tblCellMar>
        </w:tblPrEx>
        <w:trPr>
          <w:trHeight w:val="80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3933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广播电视专用配件制造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指专业用录像重放及其他配套的广播电视设备的制造，但不包括家用广播电视装置的制造。</w:t>
            </w:r>
          </w:p>
        </w:tc>
      </w:tr>
      <w:tr>
        <w:tblPrEx>
          <w:tblLayout w:type="fixed"/>
          <w:tblCellMar>
            <w:top w:w="0" w:type="dxa"/>
            <w:left w:w="108" w:type="dxa"/>
            <w:bottom w:w="0" w:type="dxa"/>
            <w:right w:w="108" w:type="dxa"/>
          </w:tblCellMar>
        </w:tblPrEx>
        <w:trPr>
          <w:trHeight w:val="72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3934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专业音响设备制造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指广播电视、影剧院、录音棚、会议、各种场地等专业用录音、音响设备及其他配套设备的制造。</w:t>
            </w:r>
          </w:p>
        </w:tc>
      </w:tr>
      <w:tr>
        <w:tblPrEx>
          <w:tblLayout w:type="fixed"/>
          <w:tblCellMar>
            <w:top w:w="0" w:type="dxa"/>
            <w:left w:w="108" w:type="dxa"/>
            <w:bottom w:w="0" w:type="dxa"/>
            <w:right w:w="108" w:type="dxa"/>
          </w:tblCellMar>
        </w:tblPrEx>
        <w:trPr>
          <w:trHeight w:val="110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3939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应用电视设备及其他广播电视设备制造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指应用电视设备、其他广播电视设备和器材的制造。</w:t>
            </w:r>
          </w:p>
        </w:tc>
      </w:tr>
      <w:tr>
        <w:tblPrEx>
          <w:tblLayout w:type="fixed"/>
          <w:tblCellMar>
            <w:top w:w="0" w:type="dxa"/>
            <w:left w:w="108" w:type="dxa"/>
            <w:bottom w:w="0" w:type="dxa"/>
            <w:right w:w="108" w:type="dxa"/>
          </w:tblCellMar>
        </w:tblPrEx>
        <w:trPr>
          <w:trHeight w:val="73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3940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雷达及配套设备制造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指雷达整机及雷达配套产品的制造。</w:t>
            </w:r>
          </w:p>
        </w:tc>
      </w:tr>
      <w:tr>
        <w:tblPrEx>
          <w:tblLayout w:type="fixed"/>
          <w:tblCellMar>
            <w:top w:w="0" w:type="dxa"/>
            <w:left w:w="108" w:type="dxa"/>
            <w:bottom w:w="0" w:type="dxa"/>
            <w:right w:w="108" w:type="dxa"/>
          </w:tblCellMar>
        </w:tblPrEx>
        <w:trPr>
          <w:trHeight w:val="182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3951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电视机制造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非专业用电视机制造。包括对下列电视机的制造活动：彩色电视机：显像管彩色电视机、液晶（LCD）电视机、等离子（PDP）电视机、投影电视机、其他彩色电视机；黑白电视机；其他视频设备：移动电视机、其他未列明视频设备。</w:t>
            </w:r>
          </w:p>
        </w:tc>
      </w:tr>
      <w:tr>
        <w:tblPrEx>
          <w:tblLayout w:type="fixed"/>
          <w:tblCellMar>
            <w:top w:w="0" w:type="dxa"/>
            <w:left w:w="108" w:type="dxa"/>
            <w:bottom w:w="0" w:type="dxa"/>
            <w:right w:w="108" w:type="dxa"/>
          </w:tblCellMar>
        </w:tblPrEx>
        <w:trPr>
          <w:trHeight w:val="78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3952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音响设备制造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指非专业用音箱、耳机、组合音响、功放、无线电收音机、收录音机等音响设备的制造。</w:t>
            </w:r>
          </w:p>
        </w:tc>
      </w:tr>
      <w:tr>
        <w:tblPrEx>
          <w:tblLayout w:type="fixed"/>
          <w:tblCellMar>
            <w:top w:w="0" w:type="dxa"/>
            <w:left w:w="108" w:type="dxa"/>
            <w:bottom w:w="0" w:type="dxa"/>
            <w:right w:w="108" w:type="dxa"/>
          </w:tblCellMar>
        </w:tblPrEx>
        <w:trPr>
          <w:trHeight w:val="10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3953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影视录放设备制造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指非专业用录像机、摄像机、激光视盘机等影视设备整机及零部件的制造，包括教学用影视设备的制造，但不包括广播电视等专业影视设备的制造。</w:t>
            </w:r>
          </w:p>
        </w:tc>
      </w:tr>
      <w:tr>
        <w:tblPrEx>
          <w:tblLayout w:type="fixed"/>
          <w:tblCellMar>
            <w:top w:w="0" w:type="dxa"/>
            <w:left w:w="108" w:type="dxa"/>
            <w:bottom w:w="0" w:type="dxa"/>
            <w:right w:w="108" w:type="dxa"/>
          </w:tblCellMar>
        </w:tblPrEx>
        <w:trPr>
          <w:trHeight w:val="85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3961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可穿戴智能设备制造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指由用户穿戴和控制，并且自然、持续地运行和交互的个人移动计算设备产品的制造，包括可穿戴运动监测设备制造。</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3962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智能车载设备制造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包含具备汽车联网、自动驾驶、车内及车际通讯、智能交通基础设施通信等功能要素，融合了传感器、雷达、卫星定位、导航、人工智能等技术，使汽车具备智能环境感知、信息处理计算、人-车-路通信、协同控制与决策等能力，自动分析汽车行驶的安全及危险状态目的的车载终端产品及相关配套设备的制造。</w:t>
            </w:r>
          </w:p>
        </w:tc>
      </w:tr>
      <w:tr>
        <w:tblPrEx>
          <w:tblLayout w:type="fixed"/>
          <w:tblCellMar>
            <w:top w:w="0" w:type="dxa"/>
            <w:left w:w="108" w:type="dxa"/>
            <w:bottom w:w="0" w:type="dxa"/>
            <w:right w:w="108" w:type="dxa"/>
          </w:tblCellMar>
        </w:tblPrEx>
        <w:trPr>
          <w:trHeight w:val="116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3963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智能无人飞行器制造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指按照国家有关安全规定标准，经允许生产并主要用于娱乐、科普、消费、商业、行业等的智能无人飞行器的制造。不包括军用无人机。</w:t>
            </w:r>
          </w:p>
        </w:tc>
      </w:tr>
      <w:tr>
        <w:tblPrEx>
          <w:tblLayout w:type="fixed"/>
          <w:tblCellMar>
            <w:top w:w="0" w:type="dxa"/>
            <w:left w:w="108" w:type="dxa"/>
            <w:bottom w:w="0" w:type="dxa"/>
            <w:right w:w="108" w:type="dxa"/>
          </w:tblCellMar>
        </w:tblPrEx>
        <w:trPr>
          <w:trHeight w:val="90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3964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服务消费机器人制造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指除工业和特殊作业以外的各种机器人，包括用于个人、家庭及商业服务类机器人。</w:t>
            </w:r>
          </w:p>
        </w:tc>
      </w:tr>
      <w:tr>
        <w:tblPrEx>
          <w:tblLayout w:type="fixed"/>
          <w:tblCellMar>
            <w:top w:w="0" w:type="dxa"/>
            <w:left w:w="108" w:type="dxa"/>
            <w:bottom w:w="0" w:type="dxa"/>
            <w:right w:w="108" w:type="dxa"/>
          </w:tblCellMar>
        </w:tblPrEx>
        <w:trPr>
          <w:trHeight w:val="212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3969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其他智能消费设备制造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包括</w:t>
            </w:r>
            <w:r>
              <w:rPr>
                <w:rFonts w:hint="eastAsia" w:ascii="仿宋_GB2312" w:hAnsi="仿宋_GB2312" w:eastAsia="仿宋_GB2312" w:cs="仿宋_GB2312"/>
                <w:color w:val="000000"/>
                <w:sz w:val="24"/>
                <w:szCs w:val="24"/>
              </w:rPr>
              <w:t>智能家庭消费设备</w:t>
            </w:r>
            <w:r>
              <w:rPr>
                <w:rFonts w:hint="eastAsia" w:ascii="仿宋_GB2312" w:hAnsi="仿宋_GB2312" w:eastAsia="仿宋_GB2312" w:cs="仿宋_GB2312"/>
                <w:color w:val="000000"/>
                <w:sz w:val="24"/>
                <w:szCs w:val="24"/>
                <w:lang w:eastAsia="zh-CN"/>
              </w:rPr>
              <w:t>、智能健康管理设备、智能居家养老设备、智能互动教育设备、智能家居设备、智能能源管理设备、智能社区服务设备、智能家庭安防设备、虚拟现实整机设备、虚拟现实感知交互设备、虚拟环境交互信息设备等智能消费设备制造活动。</w:t>
            </w:r>
          </w:p>
        </w:tc>
      </w:tr>
      <w:tr>
        <w:tblPrEx>
          <w:tblLayout w:type="fixed"/>
          <w:tblCellMar>
            <w:top w:w="0" w:type="dxa"/>
            <w:left w:w="108" w:type="dxa"/>
            <w:bottom w:w="0" w:type="dxa"/>
            <w:right w:w="108" w:type="dxa"/>
          </w:tblCellMar>
        </w:tblPrEx>
        <w:trPr>
          <w:trHeight w:val="84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电子真空器件制造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指电子热离子管、冷阴极管或光电阴极管及其他真空电子器件，以及电子管零件的制造。</w:t>
            </w:r>
          </w:p>
        </w:tc>
      </w:tr>
      <w:tr>
        <w:tblPrEx>
          <w:tblLayout w:type="fixed"/>
          <w:tblCellMar>
            <w:top w:w="0" w:type="dxa"/>
            <w:left w:w="108" w:type="dxa"/>
            <w:bottom w:w="0" w:type="dxa"/>
            <w:right w:w="108" w:type="dxa"/>
          </w:tblCellMar>
        </w:tblPrEx>
        <w:trPr>
          <w:trHeight w:val="115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半导体分立器件制造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包括对半导体</w:t>
            </w:r>
            <w:r>
              <w:rPr>
                <w:rFonts w:hint="eastAsia" w:ascii="仿宋_GB2312" w:hAnsi="仿宋_GB2312" w:eastAsia="仿宋_GB2312" w:cs="仿宋_GB2312"/>
                <w:color w:val="000000"/>
                <w:sz w:val="24"/>
                <w:szCs w:val="24"/>
                <w:lang w:eastAsia="zh-CN"/>
              </w:rPr>
              <w:t>二极管、半导体三极管、小信号晶体管、导体敏感器件和其他半导体</w:t>
            </w:r>
            <w:r>
              <w:rPr>
                <w:rFonts w:hint="eastAsia" w:ascii="仿宋_GB2312" w:hAnsi="仿宋_GB2312" w:eastAsia="仿宋_GB2312" w:cs="仿宋_GB2312"/>
                <w:color w:val="000000"/>
                <w:sz w:val="24"/>
                <w:szCs w:val="24"/>
              </w:rPr>
              <w:t>分立器件的制造活动</w:t>
            </w:r>
            <w:r>
              <w:rPr>
                <w:rFonts w:hint="eastAsia" w:ascii="仿宋_GB2312" w:hAnsi="仿宋_GB2312" w:eastAsia="仿宋_GB2312" w:cs="仿宋_GB2312"/>
                <w:color w:val="000000"/>
                <w:sz w:val="24"/>
                <w:szCs w:val="24"/>
                <w:lang w:eastAsia="zh-CN"/>
              </w:rPr>
              <w:t>。</w:t>
            </w:r>
          </w:p>
        </w:tc>
      </w:tr>
      <w:tr>
        <w:tblPrEx>
          <w:tblLayout w:type="fixed"/>
          <w:tblCellMar>
            <w:top w:w="0" w:type="dxa"/>
            <w:left w:w="108" w:type="dxa"/>
            <w:bottom w:w="0" w:type="dxa"/>
            <w:right w:w="108" w:type="dxa"/>
          </w:tblCellMar>
        </w:tblPrEx>
        <w:trPr>
          <w:trHeight w:val="250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集成电路制造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指单片集成电路、混合式集成电路的制造。包括对下列集成电路的制造活动：集成电路圆片</w:t>
            </w:r>
            <w:r>
              <w:rPr>
                <w:rFonts w:hint="eastAsia" w:ascii="仿宋_GB2312" w:hAnsi="仿宋_GB2312" w:eastAsia="仿宋_GB2312" w:cs="仿宋_GB2312"/>
                <w:color w:val="000000"/>
                <w:sz w:val="24"/>
                <w:szCs w:val="24"/>
                <w:lang w:eastAsia="zh-CN"/>
              </w:rPr>
              <w:t>；集成电路封装系列；（集成电路成品）；MOS微器件；逻辑电路；存储器；模拟电路；专用电路；智能卡芯片及电子标签芯片；传感器电路；微波集成电路；混合集成电路；集成电路模块；集成电路模块；其他微电子组件。</w:t>
            </w:r>
          </w:p>
        </w:tc>
      </w:tr>
      <w:tr>
        <w:tblPrEx>
          <w:tblLayout w:type="fixed"/>
          <w:tblCellMar>
            <w:top w:w="0" w:type="dxa"/>
            <w:left w:w="108" w:type="dxa"/>
            <w:bottom w:w="0" w:type="dxa"/>
            <w:right w:w="108" w:type="dxa"/>
          </w:tblCellMar>
        </w:tblPrEx>
        <w:trPr>
          <w:trHeight w:val="256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显示器件制造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r>
      <w:tr>
        <w:tblPrEx>
          <w:tblLayout w:type="fixed"/>
          <w:tblCellMar>
            <w:top w:w="0" w:type="dxa"/>
            <w:left w:w="108" w:type="dxa"/>
            <w:bottom w:w="0" w:type="dxa"/>
            <w:right w:w="108" w:type="dxa"/>
          </w:tblCellMar>
        </w:tblPrEx>
        <w:trPr>
          <w:trHeight w:val="94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半导体照明器件制造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指用于半导体照明的发光二极管（LED）、有机发光二极管（OLED）器件的制造。</w:t>
            </w:r>
          </w:p>
        </w:tc>
      </w:tr>
      <w:tr>
        <w:tblPrEx>
          <w:tblLayout w:type="fixed"/>
          <w:tblCellMar>
            <w:top w:w="0" w:type="dxa"/>
            <w:left w:w="108" w:type="dxa"/>
            <w:bottom w:w="0" w:type="dxa"/>
            <w:right w:w="108" w:type="dxa"/>
          </w:tblCellMar>
        </w:tblPrEx>
        <w:trPr>
          <w:trHeight w:val="46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3976</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光电子器件制造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指利用半导体光—电子（或电—光子）转换效应制成的各种功能器件制造。</w:t>
            </w:r>
          </w:p>
        </w:tc>
      </w:tr>
      <w:tr>
        <w:tblPrEx>
          <w:tblLayout w:type="fixed"/>
          <w:tblCellMar>
            <w:top w:w="0" w:type="dxa"/>
            <w:left w:w="108" w:type="dxa"/>
            <w:bottom w:w="0" w:type="dxa"/>
            <w:right w:w="108" w:type="dxa"/>
          </w:tblCellMar>
        </w:tblPrEx>
        <w:trPr>
          <w:trHeight w:val="180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3979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其他电子器件制造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指其他未列明的电子器件的制造。包括下列其他电子器件制造活动：</w:t>
            </w:r>
            <w:r>
              <w:rPr>
                <w:rFonts w:hint="eastAsia" w:ascii="仿宋_GB2312" w:hAnsi="仿宋_GB2312" w:eastAsia="仿宋_GB2312" w:cs="仿宋_GB2312"/>
                <w:color w:val="000000"/>
                <w:sz w:val="24"/>
                <w:szCs w:val="24"/>
                <w:lang w:eastAsia="zh-CN"/>
              </w:rPr>
              <w:t>磁卡、</w:t>
            </w:r>
            <w:r>
              <w:rPr>
                <w:rFonts w:hint="eastAsia" w:ascii="仿宋_GB2312" w:hAnsi="仿宋_GB2312" w:eastAsia="仿宋_GB2312" w:cs="仿宋_GB2312"/>
                <w:color w:val="000000"/>
                <w:sz w:val="24"/>
                <w:szCs w:val="24"/>
                <w:lang w:val="en-US" w:eastAsia="zh-CN"/>
              </w:rPr>
              <w:t>IC卡；磁头；光学头；家用天线、调谐器、偏转线圈、录音录像磁鼓、充电器、遥控器、光机引擎；接口；其他家用音视频设备用配件；</w:t>
            </w:r>
            <w:r>
              <w:rPr>
                <w:rFonts w:hint="eastAsia" w:ascii="仿宋_GB2312" w:hAnsi="仿宋_GB2312" w:eastAsia="仿宋_GB2312" w:cs="仿宋_GB2312"/>
                <w:color w:val="000000"/>
                <w:sz w:val="24"/>
                <w:szCs w:val="24"/>
              </w:rPr>
              <w:t>其他未列明的电子器件的制造</w:t>
            </w:r>
            <w:r>
              <w:rPr>
                <w:rFonts w:hint="eastAsia" w:ascii="仿宋_GB2312" w:hAnsi="仿宋_GB2312" w:eastAsia="仿宋_GB2312" w:cs="仿宋_GB2312"/>
                <w:color w:val="000000"/>
                <w:sz w:val="24"/>
                <w:szCs w:val="24"/>
                <w:lang w:eastAsia="zh-CN"/>
              </w:rPr>
              <w:t>。</w:t>
            </w:r>
          </w:p>
        </w:tc>
      </w:tr>
      <w:tr>
        <w:tblPrEx>
          <w:tblLayout w:type="fixed"/>
          <w:tblCellMar>
            <w:top w:w="0" w:type="dxa"/>
            <w:left w:w="108" w:type="dxa"/>
            <w:bottom w:w="0" w:type="dxa"/>
            <w:right w:w="108" w:type="dxa"/>
          </w:tblCellMar>
        </w:tblPrEx>
        <w:trPr>
          <w:trHeight w:val="78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电阻电容电感元件制造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指电容器（包括超级电容器）、电阻器、电位器、电感器件、电子变压器件的制造。</w:t>
            </w:r>
          </w:p>
        </w:tc>
      </w:tr>
      <w:tr>
        <w:tblPrEx>
          <w:tblLayout w:type="fixed"/>
          <w:tblCellMar>
            <w:top w:w="0" w:type="dxa"/>
            <w:left w:w="108" w:type="dxa"/>
            <w:bottom w:w="0" w:type="dxa"/>
            <w:right w:w="108" w:type="dxa"/>
          </w:tblCellMar>
        </w:tblPrEx>
        <w:trPr>
          <w:trHeight w:val="10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电子电路制造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指在绝缘板上通过常规或非常规的印刷工艺，使导电元件、触点或电感器件、电阻器和电容器等其他印刷元件组成的电路及专用元件的制造。</w:t>
            </w:r>
          </w:p>
        </w:tc>
      </w:tr>
      <w:tr>
        <w:tblPrEx>
          <w:tblLayout w:type="fixed"/>
          <w:tblCellMar>
            <w:top w:w="0" w:type="dxa"/>
            <w:left w:w="108" w:type="dxa"/>
            <w:bottom w:w="0" w:type="dxa"/>
            <w:right w:w="108" w:type="dxa"/>
          </w:tblCellMar>
        </w:tblPrEx>
        <w:trPr>
          <w:trHeight w:val="115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敏感元件及传感器制造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指按一定规律，将感受到的信息转换成为电信号或其他所需形式的信息输出的敏感元件及传感器的制造。</w:t>
            </w:r>
          </w:p>
        </w:tc>
      </w:tr>
      <w:tr>
        <w:tblPrEx>
          <w:tblLayout w:type="fixed"/>
          <w:tblCellMar>
            <w:top w:w="0" w:type="dxa"/>
            <w:left w:w="108" w:type="dxa"/>
            <w:bottom w:w="0" w:type="dxa"/>
            <w:right w:w="108" w:type="dxa"/>
          </w:tblCellMar>
        </w:tblPrEx>
        <w:trPr>
          <w:trHeight w:val="115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电声器件及零件制造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包括</w:t>
            </w:r>
            <w:r>
              <w:rPr>
                <w:rFonts w:hint="eastAsia" w:ascii="仿宋_GB2312" w:hAnsi="仿宋_GB2312" w:eastAsia="仿宋_GB2312" w:cs="仿宋_GB2312"/>
                <w:color w:val="000000"/>
                <w:sz w:val="24"/>
                <w:szCs w:val="24"/>
                <w:lang w:eastAsia="zh-CN"/>
              </w:rPr>
              <w:t>通信传声器件、传声器（麦克风）、扬声器、蜂鸣器、蜂鸣片、电声配件、机芯等其他</w:t>
            </w:r>
            <w:r>
              <w:rPr>
                <w:rFonts w:hint="eastAsia" w:ascii="仿宋_GB2312" w:hAnsi="仿宋_GB2312" w:eastAsia="仿宋_GB2312" w:cs="仿宋_GB2312"/>
                <w:color w:val="000000"/>
                <w:sz w:val="24"/>
                <w:szCs w:val="24"/>
              </w:rPr>
              <w:t>电声器件及零件制造活动</w:t>
            </w:r>
            <w:r>
              <w:rPr>
                <w:rFonts w:hint="eastAsia" w:ascii="仿宋_GB2312" w:hAnsi="仿宋_GB2312" w:eastAsia="仿宋_GB2312" w:cs="仿宋_GB2312"/>
                <w:color w:val="000000"/>
                <w:sz w:val="24"/>
                <w:szCs w:val="24"/>
                <w:lang w:eastAsia="zh-CN"/>
              </w:rPr>
              <w:t>。</w:t>
            </w:r>
          </w:p>
        </w:tc>
      </w:tr>
      <w:tr>
        <w:tblPrEx>
          <w:tblLayout w:type="fixed"/>
          <w:tblCellMar>
            <w:top w:w="0" w:type="dxa"/>
            <w:left w:w="108" w:type="dxa"/>
            <w:bottom w:w="0" w:type="dxa"/>
            <w:right w:w="108" w:type="dxa"/>
          </w:tblCellMar>
        </w:tblPrEx>
        <w:trPr>
          <w:trHeight w:val="183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电子专用材料制造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Layout w:type="fixed"/>
          <w:tblCellMar>
            <w:top w:w="0" w:type="dxa"/>
            <w:left w:w="108" w:type="dxa"/>
            <w:bottom w:w="0" w:type="dxa"/>
            <w:right w:w="108" w:type="dxa"/>
          </w:tblCellMar>
        </w:tblPrEx>
        <w:trPr>
          <w:trHeight w:val="218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其他电子元件制造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指未列明的电子元件及组件的制造。包括下列其他电子元件制造活动：频率元器件制造</w:t>
            </w:r>
            <w:r>
              <w:rPr>
                <w:rFonts w:hint="eastAsia" w:ascii="仿宋_GB2312" w:hAnsi="仿宋_GB2312" w:eastAsia="仿宋_GB2312" w:cs="仿宋_GB2312"/>
                <w:color w:val="000000"/>
                <w:sz w:val="24"/>
                <w:szCs w:val="24"/>
                <w:lang w:eastAsia="zh-CN"/>
              </w:rPr>
              <w:t>；频率元器件制造；连接器与线缆组件；</w:t>
            </w:r>
            <w:r>
              <w:rPr>
                <w:rFonts w:hint="eastAsia" w:ascii="仿宋_GB2312" w:hAnsi="仿宋_GB2312" w:eastAsia="仿宋_GB2312" w:cs="仿宋_GB2312"/>
                <w:color w:val="000000"/>
                <w:sz w:val="24"/>
                <w:szCs w:val="24"/>
                <w:lang w:val="en-US" w:eastAsia="zh-CN"/>
              </w:rPr>
              <w:t>开关按钮；控制继电器；电子结构件（金属、陶瓷、塑料、电木等制）；触点元件、引线、模切件；其他电子元件、组件零件。</w:t>
            </w:r>
          </w:p>
        </w:tc>
      </w:tr>
      <w:tr>
        <w:tblPrEx>
          <w:tblLayout w:type="fixed"/>
          <w:tblCellMar>
            <w:top w:w="0" w:type="dxa"/>
            <w:left w:w="108" w:type="dxa"/>
            <w:bottom w:w="0" w:type="dxa"/>
            <w:right w:w="108" w:type="dxa"/>
          </w:tblCellMar>
        </w:tblPrEx>
        <w:trPr>
          <w:trHeight w:val="217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3990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其他电子设备制造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指电子（气）物理设备及其他未列明的电子设备的制造。包括下列其他电子设备制造活动：消声器（噪音控制设备）</w:t>
            </w:r>
            <w:r>
              <w:rPr>
                <w:rFonts w:hint="eastAsia" w:ascii="仿宋_GB2312" w:hAnsi="仿宋_GB2312" w:eastAsia="仿宋_GB2312" w:cs="仿宋_GB2312"/>
                <w:color w:val="000000"/>
                <w:sz w:val="24"/>
                <w:szCs w:val="24"/>
                <w:lang w:eastAsia="zh-CN"/>
              </w:rPr>
              <w:t>；噪音与振动控制材料及元件；电子快译通、电子记事本、电子词典等电子设备；电子（气）加速器；邻近卡及签；电子白板；其他未包括电子设备。</w:t>
            </w:r>
          </w:p>
        </w:tc>
      </w:tr>
      <w:tr>
        <w:tblPrEx>
          <w:tblLayout w:type="fixed"/>
          <w:tblCellMar>
            <w:top w:w="0" w:type="dxa"/>
            <w:left w:w="108" w:type="dxa"/>
            <w:bottom w:w="0" w:type="dxa"/>
            <w:right w:w="108" w:type="dxa"/>
          </w:tblCellMar>
        </w:tblPrEx>
        <w:trPr>
          <w:trHeight w:val="498" w:hRule="atLeast"/>
          <w:jc w:val="center"/>
        </w:trPr>
        <w:tc>
          <w:tcPr>
            <w:tcW w:w="8880" w:type="dxa"/>
            <w:gridSpan w:val="3"/>
            <w:tcBorders>
              <w:top w:val="single" w:color="000000" w:sz="4" w:space="0"/>
              <w:left w:val="nil"/>
              <w:bottom w:val="single" w:color="000000" w:sz="4" w:space="0"/>
              <w:right w:val="nil"/>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left"/>
              <w:textAlignment w:val="top"/>
              <w:outlineLvl w:val="9"/>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二、电子信息机电制造业</w:t>
            </w:r>
          </w:p>
        </w:tc>
      </w:tr>
      <w:tr>
        <w:tblPrEx>
          <w:tblLayout w:type="fixed"/>
          <w:tblCellMar>
            <w:top w:w="0" w:type="dxa"/>
            <w:left w:w="108" w:type="dxa"/>
            <w:bottom w:w="0" w:type="dxa"/>
            <w:right w:w="108" w:type="dxa"/>
          </w:tblCellMar>
        </w:tblPrEx>
        <w:trPr>
          <w:trHeight w:val="37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Layout w:type="fixed"/>
          <w:tblCellMar>
            <w:top w:w="0" w:type="dxa"/>
            <w:left w:w="108" w:type="dxa"/>
            <w:bottom w:w="0" w:type="dxa"/>
            <w:right w:w="108" w:type="dxa"/>
          </w:tblCellMar>
        </w:tblPrEx>
        <w:trPr>
          <w:trHeight w:val="39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2330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记录媒介复制</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指将母带、母盘上的信息进行批量翻录的生产活动。</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2664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文化用信息化学品制造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指电影、照相、医用、幻灯及投影用感光材料、冲洗套药，磁、光记录材料，光纤维通讯用辅助材料，及其专用化学制剂的制造。</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3813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微特电机及组件制造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指微型特种电机、减速器及零组件的制造。包括下列微特电机及组件制造活动：微型特种电机及组件，减速器；控制微电机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驱动微电机</w:t>
            </w:r>
            <w:r>
              <w:rPr>
                <w:rFonts w:hint="eastAsia" w:ascii="仿宋_GB2312" w:hAnsi="仿宋_GB2312" w:eastAsia="仿宋_GB2312" w:cs="仿宋_GB2312"/>
                <w:color w:val="000000"/>
                <w:sz w:val="24"/>
                <w:szCs w:val="24"/>
                <w:lang w:eastAsia="zh-CN"/>
              </w:rPr>
              <w:t>；移动通信终端用微型振动电机；专用微特电机；玩具电动机；微电动机零件。</w:t>
            </w:r>
          </w:p>
        </w:tc>
      </w:tr>
      <w:tr>
        <w:tblPrEx>
          <w:tblLayout w:type="fixed"/>
          <w:tblCellMar>
            <w:top w:w="0" w:type="dxa"/>
            <w:left w:w="108" w:type="dxa"/>
            <w:bottom w:w="0" w:type="dxa"/>
            <w:right w:w="108" w:type="dxa"/>
          </w:tblCellMar>
        </w:tblPrEx>
        <w:trPr>
          <w:trHeight w:val="54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3822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电容器及其配套设备制造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指电力电容器及其配套装置和电容器零件的制造。</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3824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电力电子元器件制造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指用于电能变换和控制（从而实现运动控制）的电子元器件的制造。</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3825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光伏设备及元器件制造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指太阳能组件（太阳能电池）、控制设备及其他太阳能设备和元器件制造；不包括太阳能用蓄电池制造。</w:t>
            </w:r>
          </w:p>
        </w:tc>
      </w:tr>
      <w:tr>
        <w:tblPrEx>
          <w:tblLayout w:type="fixed"/>
          <w:tblCellMar>
            <w:top w:w="0" w:type="dxa"/>
            <w:left w:w="108" w:type="dxa"/>
            <w:bottom w:w="0" w:type="dxa"/>
            <w:right w:w="108" w:type="dxa"/>
          </w:tblCellMar>
        </w:tblPrEx>
        <w:trPr>
          <w:trHeight w:val="6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3831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left"/>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电线、电缆制造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指在电力输配、电能传送，声音、文字、图像等信息传播，以及照明等各方面所使用的电线、电缆的制造。</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3832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光纤制造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指将电的信号变成光的信号，进行声音、文字、图像等信息传输的光纤的制造。</w:t>
            </w:r>
          </w:p>
        </w:tc>
      </w:tr>
      <w:tr>
        <w:tblPrEx>
          <w:tblLayout w:type="fixed"/>
          <w:tblCellMar>
            <w:top w:w="0" w:type="dxa"/>
            <w:left w:w="108" w:type="dxa"/>
            <w:bottom w:w="0" w:type="dxa"/>
            <w:right w:w="108" w:type="dxa"/>
          </w:tblCellMar>
        </w:tblPrEx>
        <w:trPr>
          <w:trHeight w:val="58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3833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光缆制造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指利用置于包覆套中的一根或多根光纤作为传输媒质并可以单独或成组使用的光缆的制造。</w:t>
            </w:r>
          </w:p>
        </w:tc>
      </w:tr>
      <w:tr>
        <w:tblPrEx>
          <w:tblLayout w:type="fixed"/>
          <w:tblCellMar>
            <w:top w:w="0" w:type="dxa"/>
            <w:left w:w="108" w:type="dxa"/>
            <w:bottom w:w="0" w:type="dxa"/>
            <w:right w:w="108" w:type="dxa"/>
          </w:tblCellMar>
        </w:tblPrEx>
        <w:trPr>
          <w:trHeight w:val="37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3841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锂离子电池制造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指以锂离子嵌入化合物为正极材料电池的制造。</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3842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镍氢电池制造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以储氢合金为负极材料，氢氧化镍为正极材料，电解液是含氢氧化锂（LiOH）的氢氧化钾（KOH）水溶液的电池的制造。</w:t>
            </w:r>
          </w:p>
        </w:tc>
      </w:tr>
      <w:tr>
        <w:tblPrEx>
          <w:tblLayout w:type="fixed"/>
          <w:tblCellMar>
            <w:top w:w="0" w:type="dxa"/>
            <w:left w:w="108" w:type="dxa"/>
            <w:bottom w:w="0" w:type="dxa"/>
            <w:right w:w="108" w:type="dxa"/>
          </w:tblCellMar>
        </w:tblPrEx>
        <w:trPr>
          <w:trHeight w:val="25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3843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铅蓄电池制造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指以铅及氧化物为正负极材料，电解液为硫酸水溶液的电池制造。</w:t>
            </w:r>
          </w:p>
        </w:tc>
      </w:tr>
      <w:tr>
        <w:tblPrEx>
          <w:tblLayout w:type="fixed"/>
          <w:tblCellMar>
            <w:top w:w="0" w:type="dxa"/>
            <w:left w:w="108" w:type="dxa"/>
            <w:bottom w:w="0" w:type="dxa"/>
            <w:right w:w="108" w:type="dxa"/>
          </w:tblCellMar>
        </w:tblPrEx>
        <w:trPr>
          <w:trHeight w:val="37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3844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锌锰电池制造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指以二氧化锰为正极，锌为负极的原电池的制造。</w:t>
            </w:r>
          </w:p>
        </w:tc>
      </w:tr>
      <w:tr>
        <w:tblPrEx>
          <w:tblLayout w:type="fixed"/>
          <w:tblCellMar>
            <w:top w:w="0" w:type="dxa"/>
            <w:left w:w="108" w:type="dxa"/>
            <w:bottom w:w="0" w:type="dxa"/>
            <w:right w:w="108" w:type="dxa"/>
          </w:tblCellMar>
        </w:tblPrEx>
        <w:trPr>
          <w:trHeight w:val="152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3849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其他电池制造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u w:val="none"/>
                <w:lang w:eastAsia="zh-CN"/>
              </w:rPr>
              <w:t>包括下列其他电池制造活动：超级电容器储能器件或装置；扣式氧化银原电池（组）；其它蓄电池制造；燃料电池；物理电池（部分）；其他原电池（组）零件；扣式原电池零件；扣式原电池零件；蓄电池零部件和其他电池制造活动。</w:t>
            </w:r>
          </w:p>
        </w:tc>
      </w:tr>
      <w:tr>
        <w:tblPrEx>
          <w:tblLayout w:type="fixed"/>
          <w:tblCellMar>
            <w:top w:w="0" w:type="dxa"/>
            <w:left w:w="108" w:type="dxa"/>
            <w:bottom w:w="0" w:type="dxa"/>
            <w:right w:w="108" w:type="dxa"/>
          </w:tblCellMar>
        </w:tblPrEx>
        <w:trPr>
          <w:trHeight w:val="115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3871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电光源制造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电光源也称灯泡或电灯，指将电能转变为光的器件的制造；目前按发光原理可分为白炽灯（指因电流通过使钨丝白炽而发光的灯）和气体放电灯（指电流通过灯两端的电极形成气体放电而产生光的灯）。</w:t>
            </w:r>
          </w:p>
        </w:tc>
      </w:tr>
      <w:tr>
        <w:tblPrEx>
          <w:tblLayout w:type="fixed"/>
          <w:tblCellMar>
            <w:top w:w="0" w:type="dxa"/>
            <w:left w:w="108" w:type="dxa"/>
            <w:bottom w:w="0" w:type="dxa"/>
            <w:right w:w="108" w:type="dxa"/>
          </w:tblCellMar>
        </w:tblPrEx>
        <w:trPr>
          <w:trHeight w:val="157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3874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智能照明器具制造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Layout w:type="fixed"/>
          <w:tblCellMar>
            <w:top w:w="0" w:type="dxa"/>
            <w:left w:w="108" w:type="dxa"/>
            <w:bottom w:w="0" w:type="dxa"/>
            <w:right w:w="108" w:type="dxa"/>
          </w:tblCellMar>
        </w:tblPrEx>
        <w:trPr>
          <w:trHeight w:val="650" w:hRule="atLeast"/>
          <w:jc w:val="center"/>
        </w:trPr>
        <w:tc>
          <w:tcPr>
            <w:tcW w:w="8880" w:type="dxa"/>
            <w:gridSpan w:val="3"/>
            <w:tcBorders>
              <w:top w:val="single" w:color="000000" w:sz="4" w:space="0"/>
              <w:left w:val="nil"/>
              <w:bottom w:val="single" w:color="000000" w:sz="4" w:space="0"/>
              <w:right w:val="nil"/>
            </w:tcBorders>
            <w:vAlign w:val="center"/>
          </w:tcPr>
          <w:p>
            <w:pPr>
              <w:keepNext w:val="0"/>
              <w:keepLines w:val="0"/>
              <w:pageBreakBefore w:val="0"/>
              <w:kinsoku/>
              <w:wordWrap/>
              <w:overflowPunct/>
              <w:topLinePunct w:val="0"/>
              <w:autoSpaceDE/>
              <w:autoSpaceDN w:val="0"/>
              <w:bidi w:val="0"/>
              <w:adjustRightInd/>
              <w:snapToGrid/>
              <w:spacing w:line="350" w:lineRule="exac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三、专用电子设备制造业</w:t>
            </w:r>
          </w:p>
        </w:tc>
      </w:tr>
      <w:tr>
        <w:tblPrEx>
          <w:tblLayout w:type="fixed"/>
          <w:tblCellMar>
            <w:top w:w="0" w:type="dxa"/>
            <w:left w:w="108" w:type="dxa"/>
            <w:bottom w:w="0" w:type="dxa"/>
            <w:right w:w="108" w:type="dxa"/>
          </w:tblCellMar>
        </w:tblPrEx>
        <w:trPr>
          <w:trHeight w:val="41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Layout w:type="fixed"/>
          <w:tblCellMar>
            <w:top w:w="0" w:type="dxa"/>
            <w:left w:w="108" w:type="dxa"/>
            <w:bottom w:w="0" w:type="dxa"/>
            <w:right w:w="108" w:type="dxa"/>
          </w:tblCellMar>
        </w:tblPrEx>
        <w:trPr>
          <w:trHeight w:val="34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3472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幻灯及投影设备制造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指通过媒体将在电子成像器件上的文字图像、胶片上的文字图像、纸张上的文字图像及实物投射到银幕上的各种设备、器材及零配件的制造。</w:t>
            </w:r>
          </w:p>
        </w:tc>
      </w:tr>
      <w:tr>
        <w:tblPrEx>
          <w:tblLayout w:type="fixed"/>
          <w:tblCellMar>
            <w:top w:w="0" w:type="dxa"/>
            <w:left w:w="108" w:type="dxa"/>
            <w:bottom w:w="0" w:type="dxa"/>
            <w:right w:w="108" w:type="dxa"/>
          </w:tblCellMar>
        </w:tblPrEx>
        <w:trPr>
          <w:trHeight w:val="91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3475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计算器及货币专用设备制造  </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指金融、商业、交通及办公等使用的电子计算器、具有计算功能的数据记录、重现和显示机器的制造；以及货币专用设备及类似机械的制造。</w:t>
            </w:r>
          </w:p>
        </w:tc>
      </w:tr>
      <w:tr>
        <w:tblPrEx>
          <w:tblLayout w:type="fixed"/>
          <w:tblCellMar>
            <w:top w:w="0" w:type="dxa"/>
            <w:left w:w="108" w:type="dxa"/>
            <w:bottom w:w="0" w:type="dxa"/>
            <w:right w:w="108" w:type="dxa"/>
          </w:tblCellMar>
        </w:tblPrEx>
        <w:trPr>
          <w:trHeight w:val="54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3491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工业机器人制造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指用于工业自动化领域的工业机器人的制造。</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3493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增材制造装备制造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包括增材制造设备（3D打印机）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增材制造设备零部件等</w:t>
            </w:r>
            <w:r>
              <w:rPr>
                <w:rFonts w:hint="eastAsia" w:ascii="仿宋_GB2312" w:hAnsi="仿宋_GB2312" w:eastAsia="仿宋_GB2312" w:cs="仿宋_GB2312"/>
                <w:color w:val="000000"/>
                <w:sz w:val="24"/>
                <w:szCs w:val="24"/>
              </w:rPr>
              <w:t>增材制造装备制造活动</w:t>
            </w:r>
            <w:r>
              <w:rPr>
                <w:rFonts w:hint="eastAsia" w:ascii="仿宋_GB2312" w:hAnsi="仿宋_GB2312" w:eastAsia="仿宋_GB2312" w:cs="仿宋_GB2312"/>
                <w:color w:val="000000"/>
                <w:sz w:val="24"/>
                <w:szCs w:val="24"/>
                <w:lang w:eastAsia="zh-CN"/>
              </w:rPr>
              <w:t>。</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3562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半导体器件专用设备制造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指生产集成电路、二极管（含发光二极管）、三极管、太阳能电池片的设备的制造。</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3563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电子元器件与机电组件设备制造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指生产电容、电阻、电感、印制电路板、电声器件、锂离子电池等电子元器件与机电组件的设备的制造。</w:t>
            </w:r>
          </w:p>
        </w:tc>
      </w:tr>
      <w:tr>
        <w:tblPrEx>
          <w:tblLayout w:type="fixed"/>
          <w:tblCellMar>
            <w:top w:w="0" w:type="dxa"/>
            <w:left w:w="108" w:type="dxa"/>
            <w:bottom w:w="0" w:type="dxa"/>
            <w:right w:w="108" w:type="dxa"/>
          </w:tblCellMar>
        </w:tblPrEx>
        <w:trPr>
          <w:trHeight w:val="228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3569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其他电子专用设备制造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指电子（气）物理设备及其他未列明的电子设备的制造。包括下列电子专用设备制造活动：电子真空器件生产设备</w:t>
            </w:r>
            <w:r>
              <w:rPr>
                <w:rFonts w:hint="eastAsia" w:ascii="仿宋_GB2312" w:hAnsi="仿宋_GB2312" w:eastAsia="仿宋_GB2312" w:cs="仿宋_GB2312"/>
                <w:color w:val="000000"/>
                <w:sz w:val="24"/>
                <w:szCs w:val="24"/>
                <w:lang w:eastAsia="zh-CN"/>
              </w:rPr>
              <w:t>；平板显示器件（FPD）生产设备；空气净化设备、电子工艺用气体、水纯化设备、废水废气处理设备、电磁屏蔽设备、防静电设备；气候环境模拟和可靠性试验设备；电子整机装联设备（含有引线电子元器件装联设备、表面贴装（SMT）设备）；其他电子工业专用设备。</w:t>
            </w:r>
          </w:p>
        </w:tc>
      </w:tr>
      <w:tr>
        <w:tblPrEx>
          <w:tblLayout w:type="fixed"/>
          <w:tblCellMar>
            <w:top w:w="0" w:type="dxa"/>
            <w:left w:w="108" w:type="dxa"/>
            <w:bottom w:w="0" w:type="dxa"/>
            <w:right w:w="108" w:type="dxa"/>
          </w:tblCellMar>
        </w:tblPrEx>
        <w:trPr>
          <w:trHeight w:val="6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3581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医疗诊断、监护及治疗设备制造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指用于内科、外科、眼科、妇产科、中医等医疗专用诊断、监护、治疗等方面的设备制造。</w:t>
            </w:r>
          </w:p>
        </w:tc>
      </w:tr>
      <w:tr>
        <w:tblPrEx>
          <w:tblLayout w:type="fixed"/>
          <w:tblCellMar>
            <w:top w:w="0" w:type="dxa"/>
            <w:left w:w="108" w:type="dxa"/>
            <w:bottom w:w="0" w:type="dxa"/>
            <w:right w:w="108" w:type="dxa"/>
          </w:tblCellMar>
        </w:tblPrEx>
        <w:trPr>
          <w:trHeight w:val="91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3891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电气信号设备装置制造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指交通运输工具（如机动车、船舶、铁道车辆等）专用信号装置及各种电气音响或视觉报警、警告、指示装置的制造，以及其他电气声像信号装置的制造。</w:t>
            </w:r>
          </w:p>
        </w:tc>
      </w:tr>
      <w:tr>
        <w:tblPrEx>
          <w:tblLayout w:type="fixed"/>
          <w:tblCellMar>
            <w:top w:w="0" w:type="dxa"/>
            <w:left w:w="108" w:type="dxa"/>
            <w:bottom w:w="0" w:type="dxa"/>
            <w:right w:w="108" w:type="dxa"/>
          </w:tblCellMar>
        </w:tblPrEx>
        <w:trPr>
          <w:trHeight w:val="124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4011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工业自动控制系统装置制造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指用于连续或断续生产制造过程中，测量和控制生产制造过程的温度、压力、流量、物位等变量或者物体位置、倾斜、旋转等参数的工业用计算机控制系统、检测仪表、执行机构和装置的制造。</w:t>
            </w:r>
          </w:p>
        </w:tc>
      </w:tr>
      <w:tr>
        <w:tblPrEx>
          <w:tblLayout w:type="fixed"/>
          <w:tblCellMar>
            <w:top w:w="0" w:type="dxa"/>
            <w:left w:w="108" w:type="dxa"/>
            <w:bottom w:w="0" w:type="dxa"/>
            <w:right w:w="108" w:type="dxa"/>
          </w:tblCellMar>
        </w:tblPrEx>
        <w:trPr>
          <w:trHeight w:val="81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4012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电工仪器仪表制造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指用于电压、电流、电阻、功率等电磁量的测量、计量、采集、监测、分析、处理、检验与控制用仪器仪表及系统装置的制造。</w:t>
            </w:r>
          </w:p>
        </w:tc>
      </w:tr>
      <w:tr>
        <w:tblPrEx>
          <w:tblLayout w:type="fixed"/>
          <w:tblCellMar>
            <w:top w:w="0" w:type="dxa"/>
            <w:left w:w="108" w:type="dxa"/>
            <w:bottom w:w="0" w:type="dxa"/>
            <w:right w:w="108" w:type="dxa"/>
          </w:tblCellMar>
        </w:tblPrEx>
        <w:trPr>
          <w:trHeight w:val="77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环境监测专用仪器仪表制造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指对环境中的污染物、噪声、放射性物质、电磁波等进行监测和监控的专用仪器仪表及系统装置的制造。</w:t>
            </w:r>
          </w:p>
        </w:tc>
      </w:tr>
      <w:tr>
        <w:tblPrEx>
          <w:tblLayout w:type="fixed"/>
          <w:tblCellMar>
            <w:top w:w="0" w:type="dxa"/>
            <w:left w:w="108" w:type="dxa"/>
            <w:bottom w:w="0" w:type="dxa"/>
            <w:right w:w="108" w:type="dxa"/>
          </w:tblCellMar>
        </w:tblPrEx>
        <w:trPr>
          <w:trHeight w:val="79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运输设备及生产用计数仪表制造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指汽车、船舶及工业生产用转数计、生产计数器、里程记录器及类似仪表的制造。</w:t>
            </w:r>
          </w:p>
        </w:tc>
      </w:tr>
      <w:tr>
        <w:tblPrEx>
          <w:tblLayout w:type="fixed"/>
          <w:tblCellMar>
            <w:top w:w="0" w:type="dxa"/>
            <w:left w:w="108" w:type="dxa"/>
            <w:bottom w:w="0" w:type="dxa"/>
            <w:right w:w="108" w:type="dxa"/>
          </w:tblCellMar>
        </w:tblPrEx>
        <w:trPr>
          <w:trHeight w:val="95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导航、测绘、气象及海洋专用仪器制造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指用于气象、海洋、水文、天文、地理空间、航海、航空等方面的导航、制导、测量仪器和仪表及类似装置的制造。</w:t>
            </w:r>
          </w:p>
        </w:tc>
      </w:tr>
      <w:tr>
        <w:tblPrEx>
          <w:tblLayout w:type="fixed"/>
          <w:tblCellMar>
            <w:top w:w="0" w:type="dxa"/>
            <w:left w:w="108" w:type="dxa"/>
            <w:bottom w:w="0" w:type="dxa"/>
            <w:right w:w="108" w:type="dxa"/>
          </w:tblCellMar>
        </w:tblPrEx>
        <w:trPr>
          <w:trHeight w:val="74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农林牧渔专用仪器仪表制造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指农、林、牧、渔生产专用仪器、仪表及类似装置的制造。</w:t>
            </w:r>
          </w:p>
        </w:tc>
      </w:tr>
      <w:tr>
        <w:tblPrEx>
          <w:tblLayout w:type="fixed"/>
          <w:tblCellMar>
            <w:top w:w="0" w:type="dxa"/>
            <w:left w:w="108" w:type="dxa"/>
            <w:bottom w:w="0" w:type="dxa"/>
            <w:right w:w="108" w:type="dxa"/>
          </w:tblCellMar>
        </w:tblPrEx>
        <w:trPr>
          <w:trHeight w:val="74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地质勘探和地震专用仪器制造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指地质勘探、钻采、地震等地球物理专用仪器、仪表及类似装置的制造。</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4026</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教学专用仪器制造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指专供教学示范或展览，而无其他用途的专用仪器的制造。</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4027</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核子及核辐射测量仪器制造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指专门用于核离子射线的测量或检验的仪器、装置，核辐射探测器等核专业用仪器仪表的制造。</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4028</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电子测量仪器制造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指用电子技术实现对被测对象（电子产品）的电参数定量检测装置的制造。</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4029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其他专用仪器制造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指用于纺织、电站热工仪表等其他未列明的专用仪器的制造。</w:t>
            </w:r>
          </w:p>
        </w:tc>
      </w:tr>
      <w:tr>
        <w:tblPrEx>
          <w:tblLayout w:type="fixed"/>
          <w:tblCellMar>
            <w:top w:w="0" w:type="dxa"/>
            <w:left w:w="108" w:type="dxa"/>
            <w:bottom w:w="0" w:type="dxa"/>
            <w:right w:w="108" w:type="dxa"/>
          </w:tblCellMar>
        </w:tblPrEx>
        <w:trPr>
          <w:trHeight w:val="503" w:hRule="atLeast"/>
          <w:jc w:val="center"/>
        </w:trPr>
        <w:tc>
          <w:tcPr>
            <w:tcW w:w="8880" w:type="dxa"/>
            <w:gridSpan w:val="3"/>
            <w:tcBorders>
              <w:top w:val="single" w:color="000000" w:sz="4" w:space="0"/>
              <w:left w:val="nil"/>
              <w:bottom w:val="single" w:color="000000" w:sz="4" w:space="0"/>
              <w:right w:val="nil"/>
            </w:tcBorders>
            <w:vAlign w:val="center"/>
          </w:tcPr>
          <w:p>
            <w:pPr>
              <w:keepNext w:val="0"/>
              <w:keepLines w:val="0"/>
              <w:pageBreakBefore w:val="0"/>
              <w:kinsoku/>
              <w:wordWrap/>
              <w:overflowPunct/>
              <w:topLinePunct w:val="0"/>
              <w:autoSpaceDE/>
              <w:autoSpaceDN w:val="0"/>
              <w:bidi w:val="0"/>
              <w:adjustRightInd/>
              <w:snapToGrid/>
              <w:spacing w:line="350" w:lineRule="exac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四</w:t>
            </w:r>
            <w:r>
              <w:rPr>
                <w:rFonts w:hint="eastAsia" w:ascii="仿宋_GB2312" w:hAnsi="仿宋_GB2312" w:eastAsia="仿宋_GB2312" w:cs="仿宋_GB2312"/>
                <w:b/>
                <w:color w:val="000000"/>
                <w:sz w:val="24"/>
                <w:szCs w:val="24"/>
              </w:rPr>
              <w:t>、电信、广播电视和卫星传输服务</w:t>
            </w:r>
            <w:r>
              <w:rPr>
                <w:rFonts w:hint="eastAsia" w:ascii="仿宋_GB2312" w:hAnsi="仿宋_GB2312" w:eastAsia="仿宋_GB2312" w:cs="仿宋_GB2312"/>
                <w:b/>
                <w:color w:val="000000"/>
                <w:sz w:val="24"/>
                <w:szCs w:val="24"/>
                <w:lang w:eastAsia="zh-CN"/>
              </w:rPr>
              <w:t>业</w:t>
            </w:r>
          </w:p>
        </w:tc>
      </w:tr>
      <w:tr>
        <w:tblPrEx>
          <w:tblLayout w:type="fixed"/>
          <w:tblCellMar>
            <w:top w:w="0" w:type="dxa"/>
            <w:left w:w="108" w:type="dxa"/>
            <w:bottom w:w="0" w:type="dxa"/>
            <w:right w:w="108" w:type="dxa"/>
          </w:tblCellMar>
        </w:tblPrEx>
        <w:trPr>
          <w:trHeight w:val="41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Layout w:type="fixed"/>
          <w:tblCellMar>
            <w:top w:w="0" w:type="dxa"/>
            <w:left w:w="108" w:type="dxa"/>
            <w:bottom w:w="0" w:type="dxa"/>
            <w:right w:w="108" w:type="dxa"/>
          </w:tblCellMar>
        </w:tblPrEx>
        <w:trPr>
          <w:trHeight w:val="220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6311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固定电信服务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指从事固定通信业务活动</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包括下列固定电信服务：本地电话服务；国内长途电话服务；港澳台长途电话服务；国际长途电话服务；IP电话服务；固定数据通信服务；其他固定电话服务：114查号台服务、电话卡服务、电话会议服务、电话业务代理服务、其他未列明固定电话服务。</w:t>
            </w:r>
          </w:p>
        </w:tc>
      </w:tr>
      <w:tr>
        <w:tblPrEx>
          <w:tblLayout w:type="fixed"/>
          <w:tblCellMar>
            <w:top w:w="0" w:type="dxa"/>
            <w:left w:w="108" w:type="dxa"/>
            <w:bottom w:w="0" w:type="dxa"/>
            <w:right w:w="108" w:type="dxa"/>
          </w:tblCellMar>
        </w:tblPrEx>
        <w:trPr>
          <w:trHeight w:val="224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6312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移动电信服务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指从事移动通信业务活动。</w:t>
            </w:r>
            <w:r>
              <w:rPr>
                <w:rFonts w:hint="eastAsia" w:ascii="仿宋_GB2312" w:hAnsi="仿宋_GB2312" w:eastAsia="仿宋_GB2312" w:cs="仿宋_GB2312"/>
                <w:color w:val="000000"/>
                <w:sz w:val="24"/>
                <w:szCs w:val="24"/>
                <w:lang w:eastAsia="zh-CN"/>
              </w:rPr>
              <w:t>包括下列移动电信服务：移动通信服务：模拟移动通信业务、数字集群通讯业务、第二代数字蜂窝移动通信业务、第三代数字蜂窝移动通信服务等；其他移动电信服务：移动电话卡服务、移动电话咨询服务、其他未列明的移动电信服务。</w:t>
            </w:r>
          </w:p>
        </w:tc>
      </w:tr>
      <w:tr>
        <w:tblPrEx>
          <w:tblLayout w:type="fixed"/>
          <w:tblCellMar>
            <w:top w:w="0" w:type="dxa"/>
            <w:left w:w="108" w:type="dxa"/>
            <w:bottom w:w="0" w:type="dxa"/>
            <w:right w:w="108" w:type="dxa"/>
          </w:tblCellMar>
        </w:tblPrEx>
        <w:trPr>
          <w:trHeight w:val="9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6319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其他电信服务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除固定电信服务、移动电信服务外，利用固定、移动通信网从事的信息服务。包括下列其他电信服务：增值电信服务（部分）：固定网增值电信服务、移动网增值电信服务、其他增值电信服务；通信数据传送服务；其他电信服务：通信设施管理服务、集群通信服务、载波服务、私人通信服务、网元出租服务、其他未列明电信服务。</w:t>
            </w:r>
          </w:p>
        </w:tc>
      </w:tr>
      <w:tr>
        <w:tblPrEx>
          <w:tblLayout w:type="fixed"/>
          <w:tblCellMar>
            <w:top w:w="0" w:type="dxa"/>
            <w:left w:w="108" w:type="dxa"/>
            <w:bottom w:w="0" w:type="dxa"/>
            <w:right w:w="108" w:type="dxa"/>
          </w:tblCellMar>
        </w:tblPrEx>
        <w:trPr>
          <w:trHeight w:val="45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6321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有线广播电视传输服务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指有线广播电视网和信号的传输服务。</w:t>
            </w:r>
          </w:p>
        </w:tc>
      </w:tr>
      <w:tr>
        <w:tblPrEx>
          <w:tblLayout w:type="fixed"/>
          <w:tblCellMar>
            <w:top w:w="0" w:type="dxa"/>
            <w:left w:w="108" w:type="dxa"/>
            <w:bottom w:w="0" w:type="dxa"/>
            <w:right w:w="108" w:type="dxa"/>
          </w:tblCellMar>
        </w:tblPrEx>
        <w:trPr>
          <w:trHeight w:val="56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6322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无线广播电视传输服务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指无线广播电视信号的传输服务。</w:t>
            </w:r>
          </w:p>
        </w:tc>
      </w:tr>
      <w:tr>
        <w:tblPrEx>
          <w:tblLayout w:type="fixed"/>
          <w:tblCellMar>
            <w:top w:w="0" w:type="dxa"/>
            <w:left w:w="108" w:type="dxa"/>
            <w:bottom w:w="0" w:type="dxa"/>
            <w:right w:w="108" w:type="dxa"/>
          </w:tblCellMar>
        </w:tblPrEx>
        <w:trPr>
          <w:trHeight w:val="94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6331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广播电视卫星传输服务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包括下列卫星传输服务活动：卫星广播电视信号的传输、覆盖与接收服务；卫星广播电视传输、覆盖、接收系统的设计、安装、调试、测试、监测等服务。</w:t>
            </w:r>
          </w:p>
        </w:tc>
      </w:tr>
      <w:tr>
        <w:tblPrEx>
          <w:tblLayout w:type="fixed"/>
          <w:tblCellMar>
            <w:top w:w="0" w:type="dxa"/>
            <w:left w:w="108" w:type="dxa"/>
            <w:bottom w:w="0" w:type="dxa"/>
            <w:right w:w="108" w:type="dxa"/>
          </w:tblCellMar>
        </w:tblPrEx>
        <w:trPr>
          <w:trHeight w:val="110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6339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其他卫星传输服务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包括下列其他卫星传输服务活动：卫星通信服务；卫星国际专线服务；其他非广播电视的声音、数据、文本、视听图像等信号的卫星通信传输。</w:t>
            </w:r>
          </w:p>
        </w:tc>
      </w:tr>
      <w:tr>
        <w:tblPrEx>
          <w:tblLayout w:type="fixed"/>
          <w:tblCellMar>
            <w:top w:w="0" w:type="dxa"/>
            <w:left w:w="108" w:type="dxa"/>
            <w:bottom w:w="0" w:type="dxa"/>
            <w:right w:w="108" w:type="dxa"/>
          </w:tblCellMar>
        </w:tblPrEx>
        <w:trPr>
          <w:trHeight w:val="482" w:hRule="atLeast"/>
          <w:jc w:val="center"/>
        </w:trPr>
        <w:tc>
          <w:tcPr>
            <w:tcW w:w="8880" w:type="dxa"/>
            <w:gridSpan w:val="3"/>
            <w:tcBorders>
              <w:top w:val="single" w:color="000000" w:sz="4" w:space="0"/>
              <w:left w:val="nil"/>
              <w:bottom w:val="single" w:color="000000" w:sz="4" w:space="0"/>
              <w:right w:val="nil"/>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五、</w:t>
            </w:r>
            <w:r>
              <w:rPr>
                <w:rFonts w:hint="eastAsia" w:ascii="仿宋_GB2312" w:hAnsi="仿宋_GB2312" w:eastAsia="仿宋_GB2312" w:cs="仿宋_GB2312"/>
                <w:b/>
                <w:color w:val="000000"/>
                <w:sz w:val="24"/>
                <w:szCs w:val="24"/>
              </w:rPr>
              <w:t>互联网</w:t>
            </w:r>
            <w:r>
              <w:rPr>
                <w:rFonts w:hint="eastAsia" w:ascii="仿宋_GB2312" w:hAnsi="仿宋_GB2312" w:eastAsia="仿宋_GB2312" w:cs="仿宋_GB2312"/>
                <w:b/>
                <w:color w:val="000000"/>
                <w:sz w:val="24"/>
                <w:szCs w:val="24"/>
                <w:lang w:eastAsia="zh-CN"/>
              </w:rPr>
              <w:t>及其</w:t>
            </w:r>
            <w:r>
              <w:rPr>
                <w:rFonts w:hint="eastAsia" w:ascii="仿宋_GB2312" w:hAnsi="仿宋_GB2312" w:eastAsia="仿宋_GB2312" w:cs="仿宋_GB2312"/>
                <w:b/>
                <w:color w:val="000000"/>
                <w:sz w:val="24"/>
                <w:szCs w:val="24"/>
              </w:rPr>
              <w:t>相关服务</w:t>
            </w:r>
            <w:r>
              <w:rPr>
                <w:rFonts w:hint="eastAsia" w:ascii="仿宋_GB2312" w:hAnsi="仿宋_GB2312" w:eastAsia="仿宋_GB2312" w:cs="仿宋_GB2312"/>
                <w:b/>
                <w:color w:val="000000"/>
                <w:sz w:val="24"/>
                <w:szCs w:val="24"/>
                <w:lang w:eastAsia="zh-CN"/>
              </w:rPr>
              <w:t>业</w:t>
            </w:r>
          </w:p>
        </w:tc>
      </w:tr>
      <w:tr>
        <w:tblPrEx>
          <w:tblLayout w:type="fixed"/>
          <w:tblCellMar>
            <w:top w:w="0" w:type="dxa"/>
            <w:left w:w="108" w:type="dxa"/>
            <w:bottom w:w="0" w:type="dxa"/>
            <w:right w:w="108" w:type="dxa"/>
          </w:tblCellMar>
        </w:tblPrEx>
        <w:trPr>
          <w:trHeight w:val="402"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Layout w:type="fixed"/>
          <w:tblCellMar>
            <w:top w:w="0" w:type="dxa"/>
            <w:left w:w="108" w:type="dxa"/>
            <w:bottom w:w="0" w:type="dxa"/>
            <w:right w:w="108" w:type="dxa"/>
          </w:tblCellMar>
        </w:tblPrEx>
        <w:trPr>
          <w:trHeight w:val="89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6020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top"/>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快递服务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top"/>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指快递服务组织在承诺的时限内快速完成的寄递服务。包括下列快递服务活动：邮政企业提供的快递服务；快递企业提供的寄递服务。</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6410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互联网接入及相关服务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指除基础电信运营商外，基于基础传输网络为存储数据、数据处理及相关活动提供接入互联网的有关应用设施的服务。</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6421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互联网搜索服务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指互联网中的特殊站点，专门用来帮助人们查找存储在其他站点上的信息。</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6422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互联网游戏服务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r>
      <w:tr>
        <w:tblPrEx>
          <w:tblLayout w:type="fixed"/>
          <w:tblCellMar>
            <w:top w:w="0" w:type="dxa"/>
            <w:left w:w="108" w:type="dxa"/>
            <w:bottom w:w="0" w:type="dxa"/>
            <w:right w:w="108" w:type="dxa"/>
          </w:tblCellMar>
        </w:tblPrEx>
        <w:trPr>
          <w:trHeight w:val="2021"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6429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互联网其他信息服务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互联网其他信息服务活动：网上新闻服务；网站导航服务；网上软件下载服务；网上音乐服务；网上视频服务；网上图片服务；网上动漫服务；网上文学服务；网上电子邮件服务；网上新媒体服务；网上信息发布服务；其他互联网信息服务。</w:t>
            </w:r>
          </w:p>
        </w:tc>
      </w:tr>
      <w:tr>
        <w:tblPrEx>
          <w:tblLayout w:type="fixed"/>
          <w:tblCellMar>
            <w:top w:w="0" w:type="dxa"/>
            <w:left w:w="108" w:type="dxa"/>
            <w:bottom w:w="0" w:type="dxa"/>
            <w:right w:w="108" w:type="dxa"/>
          </w:tblCellMar>
        </w:tblPrEx>
        <w:trPr>
          <w:trHeight w:val="3441"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6431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互联网生产服务平台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专门为生产服务提供第三方服务平台的互联网活动。包括下列互联网生产服务平台活动：互联网大宗商品交易平台；互联网商品批发平台；互联网物流平台；互联网货物运输平台；互联网货物仓储平台；互联网订货平台；互联网供货平台；互联网商品交易平台；互联网货物租赁平台；互联网商务服务平台；互联网智能制造服务平台；互联网协同制造平台；互联网生产监测感知平台；互联网大数据服务平台；其他互联网生产服务平台。</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6432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互联网生活服务平台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指专门为居民生活服务提供第三方服务平台的互联网活动。</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6433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互联网科技创新平台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指专门为科技创新、创业等提供第三方服务平台的互联网活动。</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6434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互联网公共服务平台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指专门为公共服务提供第三方服务平台的互联网活动。</w:t>
            </w:r>
          </w:p>
        </w:tc>
      </w:tr>
      <w:tr>
        <w:tblPrEx>
          <w:tblLayout w:type="fixed"/>
          <w:tblCellMar>
            <w:top w:w="0" w:type="dxa"/>
            <w:left w:w="108" w:type="dxa"/>
            <w:bottom w:w="0" w:type="dxa"/>
            <w:right w:w="108" w:type="dxa"/>
          </w:tblCellMar>
        </w:tblPrEx>
        <w:trPr>
          <w:trHeight w:val="36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6439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其他互联网平台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其他未列明的互联网平台。</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6440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互联网安全服务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指网络安全监控，以及网络服务质量、可信度和安全等评估测评活动。</w:t>
            </w:r>
          </w:p>
        </w:tc>
      </w:tr>
      <w:tr>
        <w:tblPrEx>
          <w:tblLayout w:type="fixed"/>
          <w:tblCellMar>
            <w:top w:w="0" w:type="dxa"/>
            <w:left w:w="108" w:type="dxa"/>
            <w:bottom w:w="0" w:type="dxa"/>
            <w:right w:w="108" w:type="dxa"/>
          </w:tblCellMar>
        </w:tblPrEx>
        <w:trPr>
          <w:trHeight w:val="54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6450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互联网数据服务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指以互联网技术为基础的大数据处理、云存储、云计算、云加工等服务。</w:t>
            </w:r>
          </w:p>
        </w:tc>
      </w:tr>
      <w:tr>
        <w:tblPrEx>
          <w:tblLayout w:type="fixed"/>
          <w:tblCellMar>
            <w:top w:w="0" w:type="dxa"/>
            <w:left w:w="108" w:type="dxa"/>
            <w:bottom w:w="0" w:type="dxa"/>
            <w:right w:w="108" w:type="dxa"/>
          </w:tblCellMar>
        </w:tblPrEx>
        <w:trPr>
          <w:trHeight w:val="10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6490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其他互联网服务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指除基础电信运营商服务、互联网接入及相关服务、互联网信息服务以外的其他未列明互联网服务。包括下列其他互联网服务：物联网服务；其他未列明互联网服务。</w:t>
            </w:r>
          </w:p>
        </w:tc>
      </w:tr>
      <w:tr>
        <w:tblPrEx>
          <w:tblLayout w:type="fixed"/>
          <w:tblCellMar>
            <w:top w:w="0" w:type="dxa"/>
            <w:left w:w="108" w:type="dxa"/>
            <w:bottom w:w="0" w:type="dxa"/>
            <w:right w:w="108" w:type="dxa"/>
          </w:tblCellMar>
        </w:tblPrEx>
        <w:trPr>
          <w:trHeight w:val="189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6637</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网络借贷服务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依法成立，专门从事网络借贷信息中介业务活动的金融信息中介公司，以及个体和个体之间通过互联网平台实现的直接借贷，个体包含自然人、法人及其他组织。包括下列网络借贷服务活动：互联网融资平台（P2P)服务；在互联网平台放款人的活动；在互联网平台借款人的活动。</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6930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非金融机构支付服务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指非金融机构在收付款人之间作为中介机构提供下列部分或全部货币资金转移服务，包括网络支付、预付卡的发行与受理、银行卡收单及中国人民银行确定的其他支付等服务。</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6940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金融信息服务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指向从事金融分析、金融交易、金融决策或者其他金融活动的用户提供可能影响金融市场的信息（或者金融数据）的服务。</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7251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互联网广告服务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指提供互联网广告设计、制作、发布及其他互联网广告服务。包括网络电视、网络手机等各种互联网终端的广告的服务。</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7272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安全系统监控服务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bottom"/>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包括下列安全系统监控服务：消防报警系统监控服务；治安报警系统监控服务；交通安全系统监控服务；其他安全系统监控服务。</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7441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遥感测绘服务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包括下列遥感测绘服务活动：大地测量服务</w:t>
            </w:r>
            <w:r>
              <w:rPr>
                <w:rFonts w:hint="eastAsia" w:ascii="仿宋_GB2312" w:hAnsi="仿宋_GB2312" w:eastAsia="仿宋_GB2312" w:cs="仿宋_GB2312"/>
                <w:color w:val="000000"/>
                <w:sz w:val="24"/>
                <w:szCs w:val="24"/>
                <w:lang w:eastAsia="zh-CN"/>
              </w:rPr>
              <w:t>；测绘航空摄影服务；摄影测量与遥感服务；不动产测绘服务；海洋测绘服务；地图编制服务；导航电子地图制作服务；互联网地图服务；其他测绘专业服务。</w:t>
            </w:r>
          </w:p>
        </w:tc>
      </w:tr>
      <w:tr>
        <w:tblPrEx>
          <w:tblLayout w:type="fixed"/>
          <w:tblCellMar>
            <w:top w:w="0" w:type="dxa"/>
            <w:left w:w="108" w:type="dxa"/>
            <w:bottom w:w="0" w:type="dxa"/>
            <w:right w:w="108" w:type="dxa"/>
          </w:tblCellMar>
        </w:tblPrEx>
        <w:trPr>
          <w:trHeight w:val="10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7449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其他测绘地理信息服务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包括下列其他测绘地理信息服务活动：大地测量服务；地籍测绘服务；房产测绘服务；行政区域界线测绘服务；地图编制服务；海洋测绘服务；其他测绘服务。</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7491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工业设计服务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指独立于生产企业的工业产品和生产工艺设计。不包括工业产品生产环境设计、产品传播设计、产品设计管理等活动。</w:t>
            </w:r>
          </w:p>
        </w:tc>
      </w:tr>
      <w:tr>
        <w:tblPrEx>
          <w:tblLayout w:type="fixed"/>
          <w:tblCellMar>
            <w:top w:w="0" w:type="dxa"/>
            <w:left w:w="108" w:type="dxa"/>
            <w:bottom w:w="0" w:type="dxa"/>
            <w:right w:w="108" w:type="dxa"/>
          </w:tblCellMar>
        </w:tblPrEx>
        <w:trPr>
          <w:trHeight w:val="162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7517</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三维（3D)打印技术推广服务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三维（3D)打印技术推广服务活动：为解决三维（3D）打印技术工程的研究与试验发展活动产生的新技术、新工艺、新产品能投入生产或在实际应用中存在的技术问题而进行的系统性活动；三维（3D）打印技术开发、咨询、交流、转让、推广服务。</w:t>
            </w:r>
          </w:p>
        </w:tc>
      </w:tr>
      <w:tr>
        <w:tblPrEx>
          <w:tblLayout w:type="fixed"/>
          <w:tblCellMar>
            <w:top w:w="0" w:type="dxa"/>
            <w:left w:w="108" w:type="dxa"/>
            <w:bottom w:w="0" w:type="dxa"/>
            <w:right w:w="108" w:type="dxa"/>
          </w:tblCellMar>
        </w:tblPrEx>
        <w:trPr>
          <w:trHeight w:val="30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9012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电子游艺厅娱乐活动</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w:t>
            </w:r>
            <w:r>
              <w:rPr>
                <w:rFonts w:hint="eastAsia" w:ascii="仿宋_GB2312" w:hAnsi="仿宋_GB2312" w:eastAsia="仿宋_GB2312" w:cs="仿宋_GB2312"/>
                <w:color w:val="000000"/>
                <w:sz w:val="24"/>
                <w:szCs w:val="24"/>
                <w:lang w:eastAsia="zh-CN"/>
              </w:rPr>
              <w:t>各种</w:t>
            </w:r>
            <w:r>
              <w:rPr>
                <w:rFonts w:hint="eastAsia" w:ascii="仿宋_GB2312" w:hAnsi="仿宋_GB2312" w:eastAsia="仿宋_GB2312" w:cs="仿宋_GB2312"/>
                <w:color w:val="000000"/>
                <w:sz w:val="24"/>
                <w:szCs w:val="24"/>
              </w:rPr>
              <w:t>电子游艺厅娱乐活动：</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9013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网吧活动</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指通过计算机等装置向公众提供互联网上网服务的网吧、电脑休闲室等营业性场所的服务。</w:t>
            </w:r>
          </w:p>
        </w:tc>
      </w:tr>
      <w:tr>
        <w:tblPrEx>
          <w:tblLayout w:type="fixed"/>
          <w:tblCellMar>
            <w:top w:w="0" w:type="dxa"/>
            <w:left w:w="108" w:type="dxa"/>
            <w:bottom w:w="0" w:type="dxa"/>
            <w:right w:w="108" w:type="dxa"/>
          </w:tblCellMar>
        </w:tblPrEx>
        <w:trPr>
          <w:trHeight w:val="683" w:hRule="atLeast"/>
          <w:jc w:val="center"/>
        </w:trPr>
        <w:tc>
          <w:tcPr>
            <w:tcW w:w="8880" w:type="dxa"/>
            <w:gridSpan w:val="3"/>
            <w:tcBorders>
              <w:top w:val="single" w:color="000000" w:sz="4" w:space="0"/>
              <w:left w:val="nil"/>
              <w:bottom w:val="single" w:color="000000" w:sz="4" w:space="0"/>
              <w:right w:val="nil"/>
            </w:tcBorders>
            <w:vAlign w:val="center"/>
          </w:tcPr>
          <w:p>
            <w:pPr>
              <w:keepNext w:val="0"/>
              <w:keepLines w:val="0"/>
              <w:pageBreakBefore w:val="0"/>
              <w:kinsoku/>
              <w:wordWrap/>
              <w:overflowPunct/>
              <w:topLinePunct w:val="0"/>
              <w:autoSpaceDE/>
              <w:autoSpaceDN w:val="0"/>
              <w:bidi w:val="0"/>
              <w:adjustRightInd/>
              <w:snapToGrid/>
              <w:spacing w:line="350" w:lineRule="exac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六</w:t>
            </w:r>
            <w:r>
              <w:rPr>
                <w:rFonts w:hint="eastAsia" w:ascii="仿宋_GB2312" w:hAnsi="仿宋_GB2312" w:eastAsia="仿宋_GB2312" w:cs="仿宋_GB2312"/>
                <w:b/>
                <w:color w:val="000000"/>
                <w:sz w:val="24"/>
                <w:szCs w:val="24"/>
              </w:rPr>
              <w:t>、软件和信息技术服务业</w:t>
            </w:r>
          </w:p>
        </w:tc>
      </w:tr>
      <w:tr>
        <w:tblPrEx>
          <w:tblLayout w:type="fixed"/>
          <w:tblCellMar>
            <w:top w:w="0" w:type="dxa"/>
            <w:left w:w="108" w:type="dxa"/>
            <w:bottom w:w="0" w:type="dxa"/>
            <w:right w:w="108" w:type="dxa"/>
          </w:tblCellMar>
        </w:tblPrEx>
        <w:trPr>
          <w:trHeight w:val="36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6511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基础软件开发</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指能够对硬件资源进行调度和管理、为应用软件提供运行支撑的软件开发，包括操作系统、数据库、中间件、各类固件等。</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6512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支撑软件开发</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指软件开发过程中使用到的支撑软件开发的工具和集成环境、测试工具软件等。</w:t>
            </w:r>
          </w:p>
        </w:tc>
      </w:tr>
      <w:tr>
        <w:tblPrEx>
          <w:tblLayout w:type="fixed"/>
          <w:tblCellMar>
            <w:top w:w="0" w:type="dxa"/>
            <w:left w:w="108" w:type="dxa"/>
            <w:bottom w:w="0" w:type="dxa"/>
            <w:right w:w="108" w:type="dxa"/>
          </w:tblCellMar>
        </w:tblPrEx>
        <w:trPr>
          <w:trHeight w:val="32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6513</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应用软件开发</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指独立销售的面向应用需求的软件和解决方案软件等的开发，包括通用软件、工业软件、行业软件、嵌入式应用软件等。</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6519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其他软件开发</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指未列明的软件开发，如平台软件等。包括下列其他软件开发活动：专业平台软件开发；软件外包服务；其他软件技术服务。</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6520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集成电路设计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指IC设计服务，即企业开展的集成电路功能研发、设计等服务。</w:t>
            </w:r>
          </w:p>
        </w:tc>
      </w:tr>
      <w:tr>
        <w:tblPrEx>
          <w:tblLayout w:type="fixed"/>
          <w:tblCellMar>
            <w:top w:w="0" w:type="dxa"/>
            <w:left w:w="108" w:type="dxa"/>
            <w:bottom w:w="0" w:type="dxa"/>
            <w:right w:w="108" w:type="dxa"/>
          </w:tblCellMar>
        </w:tblPrEx>
        <w:trPr>
          <w:trHeight w:val="189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6531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信息系统集成服务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Layout w:type="fixed"/>
          <w:tblCellMar>
            <w:top w:w="0" w:type="dxa"/>
            <w:left w:w="108" w:type="dxa"/>
            <w:bottom w:w="0" w:type="dxa"/>
            <w:right w:w="108" w:type="dxa"/>
          </w:tblCellMar>
        </w:tblPrEx>
        <w:trPr>
          <w:trHeight w:val="162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6532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物联网技术服务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指提供各种物联网技术支持服务。包括下列物联网技术服务活动：物联网信息感知技术服务；物联网信息传感技术服务；物联网数据通讯技术服务；物联网信息处理技术服务；物联网信息安全技术服务；其他物联网技术服务。</w:t>
            </w:r>
          </w:p>
        </w:tc>
      </w:tr>
      <w:tr>
        <w:tblPrEx>
          <w:tblLayout w:type="fixed"/>
          <w:tblCellMar>
            <w:top w:w="0" w:type="dxa"/>
            <w:left w:w="108" w:type="dxa"/>
            <w:bottom w:w="0" w:type="dxa"/>
            <w:right w:w="108" w:type="dxa"/>
          </w:tblCellMar>
        </w:tblPrEx>
        <w:trPr>
          <w:trHeight w:val="81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6540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运行维护服务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指基础环境运行维护、网络运行维护、软件运行维护、硬件运行维护、其他运行维护服务。</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6550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信息处理和存储支持服务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指向需方提供的信息和数据的分析、整理、计算、编辑、存储等加工处理服务，以及应用软件、信息系统基础设施等租用服务；包括在线企业资源规划（ERP）、在线杀毒、服务器托管、虚拟主机等。</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6560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信息技术咨询服务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6571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地理遥感信息服务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6572</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动漫、游戏数字内容服务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指将动漫和游戏中的图片、文字、视频、音频等信息内容运用数字化技术进行加工、处理、制作并整合应用的服务，使其通过互联网传播，在计算机、手机、电视等终端播放，在存储介质上保存。</w:t>
            </w:r>
          </w:p>
        </w:tc>
      </w:tr>
      <w:tr>
        <w:tblPrEx>
          <w:tblLayout w:type="fixed"/>
          <w:tblCellMar>
            <w:top w:w="0" w:type="dxa"/>
            <w:left w:w="108" w:type="dxa"/>
            <w:bottom w:w="0" w:type="dxa"/>
            <w:right w:w="108" w:type="dxa"/>
          </w:tblCellMar>
        </w:tblPrEx>
        <w:trPr>
          <w:trHeight w:val="135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6579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其他数字内容服务</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指将生产、生活中的图片、文字、视频、音频等信息内容运用数字化技术进行加工、处理、制作并整合应用的服务，使其通过互联网传播，在计算机、手机、电视等终端播放，在存储介质上保存。</w:t>
            </w:r>
          </w:p>
        </w:tc>
      </w:tr>
      <w:tr>
        <w:tblPrEx>
          <w:tblLayout w:type="fixed"/>
          <w:tblCellMar>
            <w:top w:w="0" w:type="dxa"/>
            <w:left w:w="108" w:type="dxa"/>
            <w:bottom w:w="0" w:type="dxa"/>
            <w:right w:w="108" w:type="dxa"/>
          </w:tblCellMar>
        </w:tblPrEx>
        <w:trPr>
          <w:trHeight w:val="162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6591</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呼叫中心</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Layout w:type="fixed"/>
          <w:tblCellMar>
            <w:top w:w="0" w:type="dxa"/>
            <w:left w:w="108" w:type="dxa"/>
            <w:bottom w:w="0" w:type="dxa"/>
            <w:right w:w="108" w:type="dxa"/>
          </w:tblCellMar>
        </w:tblPrEx>
        <w:trPr>
          <w:trHeight w:val="1086"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6599</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其他未列明信息技术服务业</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包括下列其他未列明信息技术服务：计算机使用服务；为客户提供计算机使用，并配有技术人员指导和管理的服务活动；其他未列明计算机信息服务。</w:t>
            </w:r>
          </w:p>
        </w:tc>
      </w:tr>
      <w:tr>
        <w:tblPrEx>
          <w:tblLayout w:type="fixed"/>
          <w:tblCellMar>
            <w:top w:w="0" w:type="dxa"/>
            <w:left w:w="108" w:type="dxa"/>
            <w:bottom w:w="0" w:type="dxa"/>
            <w:right w:w="108" w:type="dxa"/>
          </w:tblCellMar>
        </w:tblPrEx>
        <w:trPr>
          <w:trHeight w:val="565" w:hRule="atLeast"/>
          <w:jc w:val="center"/>
        </w:trPr>
        <w:tc>
          <w:tcPr>
            <w:tcW w:w="8880" w:type="dxa"/>
            <w:gridSpan w:val="3"/>
            <w:tcBorders>
              <w:top w:val="single" w:color="000000" w:sz="4" w:space="0"/>
              <w:left w:val="nil"/>
              <w:bottom w:val="single" w:color="000000" w:sz="4" w:space="0"/>
              <w:right w:val="nil"/>
            </w:tcBorders>
            <w:vAlign w:val="center"/>
          </w:tcPr>
          <w:p>
            <w:pPr>
              <w:keepNext w:val="0"/>
              <w:keepLines w:val="0"/>
              <w:pageBreakBefore w:val="0"/>
              <w:kinsoku/>
              <w:wordWrap/>
              <w:overflowPunct/>
              <w:topLinePunct w:val="0"/>
              <w:autoSpaceDE/>
              <w:autoSpaceDN w:val="0"/>
              <w:bidi w:val="0"/>
              <w:adjustRightInd/>
              <w:snapToGrid/>
              <w:spacing w:line="350" w:lineRule="exac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七、</w:t>
            </w:r>
            <w:r>
              <w:rPr>
                <w:rFonts w:hint="eastAsia" w:ascii="仿宋_GB2312" w:hAnsi="仿宋_GB2312" w:eastAsia="仿宋_GB2312" w:cs="仿宋_GB2312"/>
                <w:b/>
                <w:color w:val="000000"/>
                <w:sz w:val="24"/>
                <w:szCs w:val="24"/>
                <w:lang w:eastAsia="zh-CN"/>
              </w:rPr>
              <w:t>文化</w:t>
            </w:r>
            <w:r>
              <w:rPr>
                <w:rFonts w:hint="eastAsia" w:ascii="仿宋_GB2312" w:hAnsi="仿宋_GB2312" w:eastAsia="仿宋_GB2312" w:cs="仿宋_GB2312"/>
                <w:b/>
                <w:color w:val="000000"/>
                <w:sz w:val="24"/>
                <w:szCs w:val="24"/>
              </w:rPr>
              <w:t>数字内容及其服务业</w:t>
            </w:r>
          </w:p>
        </w:tc>
      </w:tr>
      <w:tr>
        <w:tblPrEx>
          <w:tblLayout w:type="fixed"/>
          <w:tblCellMar>
            <w:top w:w="0" w:type="dxa"/>
            <w:left w:w="108" w:type="dxa"/>
            <w:bottom w:w="0" w:type="dxa"/>
            <w:right w:w="108" w:type="dxa"/>
          </w:tblCellMar>
        </w:tblPrEx>
        <w:trPr>
          <w:trHeight w:val="38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行业代码</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行业名称</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center"/>
              <w:textAlignment w:val="top"/>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8624</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音像制品出版</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包括下列音像制品活动：录音制品出版服务</w:t>
            </w:r>
            <w:r>
              <w:rPr>
                <w:rFonts w:hint="eastAsia" w:ascii="仿宋_GB2312" w:hAnsi="仿宋_GB2312" w:eastAsia="仿宋_GB2312" w:cs="仿宋_GB2312"/>
                <w:color w:val="000000"/>
                <w:sz w:val="24"/>
                <w:szCs w:val="24"/>
                <w:lang w:eastAsia="zh-CN"/>
              </w:rPr>
              <w:t>；录像制品出版服务。</w:t>
            </w:r>
          </w:p>
        </w:tc>
      </w:tr>
      <w:tr>
        <w:tblPrEx>
          <w:tblLayout w:type="fixed"/>
          <w:tblCellMar>
            <w:top w:w="0" w:type="dxa"/>
            <w:left w:w="108" w:type="dxa"/>
            <w:bottom w:w="0" w:type="dxa"/>
            <w:right w:w="108" w:type="dxa"/>
          </w:tblCellMar>
        </w:tblPrEx>
        <w:trPr>
          <w:trHeight w:val="309"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8625</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电子出版物出版</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w:t>
            </w:r>
            <w:r>
              <w:rPr>
                <w:rFonts w:hint="eastAsia" w:ascii="仿宋_GB2312" w:hAnsi="仿宋_GB2312" w:eastAsia="仿宋_GB2312" w:cs="仿宋_GB2312"/>
                <w:color w:val="000000"/>
                <w:sz w:val="24"/>
                <w:szCs w:val="24"/>
                <w:lang w:eastAsia="zh-CN"/>
              </w:rPr>
              <w:t>各种</w:t>
            </w:r>
            <w:r>
              <w:rPr>
                <w:rFonts w:hint="eastAsia" w:ascii="仿宋_GB2312" w:hAnsi="仿宋_GB2312" w:eastAsia="仿宋_GB2312" w:cs="仿宋_GB2312"/>
                <w:color w:val="000000"/>
                <w:sz w:val="24"/>
                <w:szCs w:val="24"/>
              </w:rPr>
              <w:t>电子出版物出版活动：</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8626</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数字出版</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指利用数字技术进行内容编辑加工，并通过网络传播数字内容产品的出版服务。</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8710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指广播节目的现场制作、播放及其他相关活动，还包括互联网广播。</w:t>
            </w:r>
          </w:p>
        </w:tc>
      </w:tr>
      <w:tr>
        <w:tblPrEx>
          <w:tblLayout w:type="fixed"/>
          <w:tblCellMar>
            <w:top w:w="0" w:type="dxa"/>
            <w:left w:w="108" w:type="dxa"/>
            <w:bottom w:w="0" w:type="dxa"/>
            <w:right w:w="108" w:type="dxa"/>
          </w:tblCellMar>
        </w:tblPrEx>
        <w:trPr>
          <w:trHeight w:val="5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8720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指有线和无线电视节目的现场制作、播放及其他相关活动，还包括互联网电视。</w:t>
            </w:r>
          </w:p>
        </w:tc>
      </w:tr>
      <w:tr>
        <w:tblPrEx>
          <w:tblLayout w:type="fixed"/>
          <w:tblCellMar>
            <w:top w:w="0" w:type="dxa"/>
            <w:left w:w="108" w:type="dxa"/>
            <w:bottom w:w="0" w:type="dxa"/>
            <w:right w:w="108" w:type="dxa"/>
          </w:tblCellMar>
        </w:tblPrEx>
        <w:trPr>
          <w:trHeight w:val="1625"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8730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影视节目制作</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r>
      <w:tr>
        <w:tblPrEx>
          <w:tblLayout w:type="fixed"/>
          <w:tblCellMar>
            <w:top w:w="0" w:type="dxa"/>
            <w:left w:w="108" w:type="dxa"/>
            <w:bottom w:w="0" w:type="dxa"/>
            <w:right w:w="108" w:type="dxa"/>
          </w:tblCellMar>
        </w:tblPrEx>
        <w:trPr>
          <w:trHeight w:val="30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8740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广播电视集成播控</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指IP电视、手机电视、互联网电视等专网及定向传播视听节目服务的集成播控，还包括普通广播电视节目集成播控。</w:t>
            </w:r>
          </w:p>
        </w:tc>
      </w:tr>
      <w:tr>
        <w:tblPrEx>
          <w:tblLayout w:type="fixed"/>
          <w:tblCellMar>
            <w:top w:w="0" w:type="dxa"/>
            <w:left w:w="108" w:type="dxa"/>
            <w:bottom w:w="0" w:type="dxa"/>
            <w:right w:w="108" w:type="dxa"/>
          </w:tblCellMar>
        </w:tblPrEx>
        <w:trPr>
          <w:trHeight w:val="120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8750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电影和广播电视节目发行</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包括下列电影和影视节目发行活动：国产影片发行服务</w:t>
            </w:r>
            <w:r>
              <w:rPr>
                <w:rFonts w:hint="eastAsia" w:ascii="仿宋_GB2312" w:hAnsi="仿宋_GB2312" w:eastAsia="仿宋_GB2312" w:cs="仿宋_GB2312"/>
                <w:color w:val="000000"/>
                <w:sz w:val="24"/>
                <w:szCs w:val="24"/>
                <w:lang w:eastAsia="zh-CN"/>
              </w:rPr>
              <w:t>；进口影片发行服务；非电视台制作的电视节目发行服务；非电视台制作的电视节目进出口服务；电影进出口交易服务。</w:t>
            </w:r>
          </w:p>
        </w:tc>
      </w:tr>
      <w:tr>
        <w:tblPrEx>
          <w:tblLayout w:type="fixed"/>
          <w:tblCellMar>
            <w:top w:w="0" w:type="dxa"/>
            <w:left w:w="108" w:type="dxa"/>
            <w:bottom w:w="0" w:type="dxa"/>
            <w:right w:w="108" w:type="dxa"/>
          </w:tblCellMar>
        </w:tblPrEx>
        <w:trPr>
          <w:trHeight w:val="85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8760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电影放映</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指专业电影院以及设在娱乐场所独立（或相对独立）的电影放映等活动。</w:t>
            </w:r>
          </w:p>
        </w:tc>
      </w:tr>
      <w:tr>
        <w:tblPrEx>
          <w:tblLayout w:type="fixed"/>
          <w:tblCellMar>
            <w:top w:w="0" w:type="dxa"/>
            <w:left w:w="108" w:type="dxa"/>
            <w:bottom w:w="0" w:type="dxa"/>
            <w:right w:w="108" w:type="dxa"/>
          </w:tblCellMar>
        </w:tblPrEx>
        <w:trPr>
          <w:trHeight w:val="1364"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8770</w:t>
            </w:r>
          </w:p>
        </w:tc>
        <w:tc>
          <w:tcPr>
            <w:tcW w:w="2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50" w:lineRule="exact"/>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录音制作</w:t>
            </w:r>
          </w:p>
        </w:tc>
        <w:tc>
          <w:tcPr>
            <w:tcW w:w="5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50" w:lineRule="exact"/>
              <w:jc w:val="both"/>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指从事录音节目、音乐作品的制作活动，其节目或作品可以在广播电台播放，也可以制作成出版、销售的原版录音带（磁带或光盘），还可以在其他宣传场合播放，但不包括广播电台制作节目的活动。</w:t>
            </w:r>
          </w:p>
        </w:tc>
      </w:tr>
    </w:tbl>
    <w:p>
      <w:pPr>
        <w:spacing w:line="560" w:lineRule="exact"/>
        <w:rPr>
          <w:rFonts w:hint="eastAsia" w:ascii="黑体" w:hAnsi="黑体" w:eastAsia="黑体"/>
          <w:sz w:val="32"/>
          <w:szCs w:val="32"/>
        </w:rPr>
      </w:pPr>
    </w:p>
    <w:p/>
    <w:sectPr>
      <w:footerReference r:id="rId3" w:type="default"/>
      <w:pgSz w:w="11906" w:h="16838"/>
      <w:pgMar w:top="2154" w:right="1361" w:bottom="1928"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B38E4"/>
    <w:rsid w:val="01827532"/>
    <w:rsid w:val="02681F8C"/>
    <w:rsid w:val="07E40B08"/>
    <w:rsid w:val="085B65E4"/>
    <w:rsid w:val="0BB3477D"/>
    <w:rsid w:val="0C496EFA"/>
    <w:rsid w:val="0DE831FA"/>
    <w:rsid w:val="0EBE6070"/>
    <w:rsid w:val="0F2675EC"/>
    <w:rsid w:val="13D73474"/>
    <w:rsid w:val="15472021"/>
    <w:rsid w:val="17851019"/>
    <w:rsid w:val="1C03357C"/>
    <w:rsid w:val="1FAB4A4C"/>
    <w:rsid w:val="23780A6E"/>
    <w:rsid w:val="248751E1"/>
    <w:rsid w:val="24CA6B6E"/>
    <w:rsid w:val="270356C6"/>
    <w:rsid w:val="27FD7FB2"/>
    <w:rsid w:val="297872A7"/>
    <w:rsid w:val="2B6B7DDF"/>
    <w:rsid w:val="2E8A5BF9"/>
    <w:rsid w:val="310E1C04"/>
    <w:rsid w:val="31994E26"/>
    <w:rsid w:val="32E62C48"/>
    <w:rsid w:val="369C5D3D"/>
    <w:rsid w:val="3AC54E2B"/>
    <w:rsid w:val="3D387E53"/>
    <w:rsid w:val="3DDA45E3"/>
    <w:rsid w:val="3ED816A1"/>
    <w:rsid w:val="40A47E8B"/>
    <w:rsid w:val="478961F7"/>
    <w:rsid w:val="4C18340E"/>
    <w:rsid w:val="4C9A5CA6"/>
    <w:rsid w:val="4FC409A1"/>
    <w:rsid w:val="5082340F"/>
    <w:rsid w:val="515375B1"/>
    <w:rsid w:val="53187983"/>
    <w:rsid w:val="54151AC8"/>
    <w:rsid w:val="548C56A5"/>
    <w:rsid w:val="59341C0B"/>
    <w:rsid w:val="5C4A5DE8"/>
    <w:rsid w:val="5CBD3F77"/>
    <w:rsid w:val="5E926DDF"/>
    <w:rsid w:val="61F85F85"/>
    <w:rsid w:val="643E3687"/>
    <w:rsid w:val="667D5D5E"/>
    <w:rsid w:val="6B094863"/>
    <w:rsid w:val="6CA3714F"/>
    <w:rsid w:val="6DB97F7F"/>
    <w:rsid w:val="6FAF24CF"/>
    <w:rsid w:val="700B38E4"/>
    <w:rsid w:val="71562A2B"/>
    <w:rsid w:val="765B4DF1"/>
    <w:rsid w:val="772E7A18"/>
    <w:rsid w:val="77DC29F5"/>
    <w:rsid w:val="79C43E01"/>
    <w:rsid w:val="79EB409A"/>
    <w:rsid w:val="7C48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5">
    <w:name w:val="Title"/>
    <w:basedOn w:val="1"/>
    <w:next w:val="4"/>
    <w:qFormat/>
    <w:uiPriority w:val="0"/>
    <w:pPr>
      <w:jc w:val="center"/>
      <w:outlineLvl w:val="0"/>
    </w:pPr>
    <w:rPr>
      <w:rFonts w:ascii="Arial"/>
      <w:b/>
      <w:kern w:val="0"/>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19</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2018-06-25T06:11:00Z</dcterms:created>
  <dc:creator>JiangXiaoyan</dc:creator>
  <cp:lastModifiedBy>JiangXiaoyan</cp:lastModifiedBy>
  <cp:lastPrinted>2018-07-04T14:59:07Z</cp:lastPrinted>
  <dcterms:modified xsi:type="dcterms:W3CDTF">2018-07-04T15:07:38Z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