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72" w:rsidRDefault="009F6772" w:rsidP="009F6772">
      <w:pPr>
        <w:spacing w:line="600" w:lineRule="exact"/>
        <w:rPr>
          <w:rFonts w:ascii="黑体" w:eastAsia="黑体" w:hAnsi="黑体"/>
        </w:rPr>
      </w:pPr>
      <w:bookmarkStart w:id="0" w:name="HideBt"/>
      <w:r w:rsidRPr="0090691A">
        <w:rPr>
          <w:rFonts w:ascii="黑体" w:eastAsia="黑体" w:hAnsi="黑体"/>
        </w:rPr>
        <w:t>附件</w:t>
      </w:r>
      <w:r w:rsidRPr="0090691A">
        <w:rPr>
          <w:rFonts w:ascii="黑体" w:eastAsia="黑体" w:hAnsi="黑体" w:hint="eastAsia"/>
        </w:rPr>
        <w:t>4</w:t>
      </w:r>
      <w:r w:rsidRPr="0090691A">
        <w:rPr>
          <w:rFonts w:ascii="黑体" w:eastAsia="黑体" w:hAnsi="黑体"/>
        </w:rPr>
        <w:t xml:space="preserve">       </w:t>
      </w:r>
    </w:p>
    <w:p w:rsidR="0090691A" w:rsidRPr="0090691A" w:rsidRDefault="0090691A" w:rsidP="0090691A">
      <w:pPr>
        <w:spacing w:line="200" w:lineRule="exact"/>
        <w:rPr>
          <w:rFonts w:ascii="黑体" w:eastAsia="黑体" w:hAnsi="黑体"/>
        </w:rPr>
      </w:pPr>
    </w:p>
    <w:p w:rsidR="009F6772" w:rsidRDefault="009F6772" w:rsidP="008D779F">
      <w:pPr>
        <w:spacing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8D779F">
        <w:rPr>
          <w:rFonts w:asciiTheme="majorEastAsia" w:eastAsiaTheme="majorEastAsia" w:hAnsiTheme="majorEastAsia"/>
          <w:b/>
          <w:sz w:val="44"/>
          <w:szCs w:val="44"/>
        </w:rPr>
        <w:t>管理部门网上审核操作办法</w:t>
      </w:r>
    </w:p>
    <w:p w:rsidR="0090691A" w:rsidRPr="008D779F" w:rsidRDefault="0090691A" w:rsidP="0090691A">
      <w:pPr>
        <w:spacing w:line="200" w:lineRule="exact"/>
        <w:rPr>
          <w:rFonts w:asciiTheme="majorEastAsia" w:eastAsiaTheme="majorEastAsia" w:hAnsiTheme="majorEastAsia"/>
          <w:b/>
          <w:sz w:val="44"/>
          <w:szCs w:val="44"/>
        </w:rPr>
      </w:pPr>
    </w:p>
    <w:p w:rsidR="009F6772" w:rsidRPr="0090691A" w:rsidRDefault="009F6772" w:rsidP="009F6772">
      <w:pPr>
        <w:spacing w:line="580" w:lineRule="exact"/>
        <w:ind w:firstLine="612"/>
        <w:rPr>
          <w:spacing w:val="6"/>
        </w:rPr>
      </w:pPr>
      <w:r w:rsidRPr="0090691A">
        <w:rPr>
          <w:rFonts w:hint="eastAsia"/>
          <w:spacing w:val="6"/>
        </w:rPr>
        <w:t>申报人员所在单位的账号与浙江政务服务网法人登陆账号相同，有关主管部门和人力社保部门的账号由省里统一分配。具体审核办法如下：</w:t>
      </w:r>
    </w:p>
    <w:p w:rsidR="009F6772" w:rsidRDefault="009F6772" w:rsidP="009F6772">
      <w:pPr>
        <w:spacing w:line="580" w:lineRule="exact"/>
        <w:ind w:firstLine="612"/>
        <w:rPr>
          <w:rFonts w:eastAsia="黑体"/>
        </w:rPr>
      </w:pPr>
      <w:r>
        <w:rPr>
          <w:rFonts w:eastAsia="黑体"/>
        </w:rPr>
        <w:t>一、申报人员所在单位网上审核操作办法</w:t>
      </w:r>
    </w:p>
    <w:p w:rsidR="009F6772" w:rsidRDefault="009F6772" w:rsidP="009F6772">
      <w:pPr>
        <w:spacing w:line="580" w:lineRule="exact"/>
        <w:ind w:firstLine="612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1176655</wp:posOffset>
            </wp:positionV>
            <wp:extent cx="5576570" cy="1452245"/>
            <wp:effectExtent l="19050" t="0" r="5080" b="0"/>
            <wp:wrapTight wrapText="bothSides">
              <wp:wrapPolygon edited="0">
                <wp:start x="-74" y="0"/>
                <wp:lineTo x="-74" y="21251"/>
                <wp:lineTo x="21620" y="21251"/>
                <wp:lineTo x="21620" y="0"/>
                <wp:lineTo x="-74" y="0"/>
              </wp:wrapPolygon>
            </wp:wrapTight>
            <wp:docPr id="10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5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570" cy="1452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1.登录浙江省专业技术职务任职资格申报与评审管理服务平台（https://zcps.rlsbt.zj.gov.cn），点击“用人单位登录”——“法人登录”后，进行注册。</w:t>
      </w:r>
    </w:p>
    <w:p w:rsidR="009F6772" w:rsidRDefault="009F6772" w:rsidP="009F6772">
      <w:pPr>
        <w:spacing w:line="580" w:lineRule="exact"/>
        <w:ind w:firstLine="612"/>
        <w:rPr>
          <w:rFonts w:eastAsia="仿宋"/>
        </w:rPr>
      </w:pPr>
      <w:r>
        <w:rPr>
          <w:rFonts w:eastAsia="仿宋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954405</wp:posOffset>
            </wp:positionH>
            <wp:positionV relativeFrom="paragraph">
              <wp:posOffset>-146050</wp:posOffset>
            </wp:positionV>
            <wp:extent cx="3695700" cy="2857500"/>
            <wp:effectExtent l="19050" t="0" r="0" b="0"/>
            <wp:wrapNone/>
            <wp:docPr id="107" name="图片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772" w:rsidRDefault="009F6772" w:rsidP="009F6772">
      <w:pPr>
        <w:spacing w:line="580" w:lineRule="exact"/>
        <w:ind w:firstLine="612"/>
        <w:rPr>
          <w:rFonts w:eastAsia="仿宋"/>
        </w:rPr>
      </w:pPr>
    </w:p>
    <w:p w:rsidR="009F6772" w:rsidRDefault="009F6772" w:rsidP="009F6772">
      <w:pPr>
        <w:spacing w:line="580" w:lineRule="exact"/>
        <w:ind w:firstLine="612"/>
        <w:rPr>
          <w:rFonts w:eastAsia="仿宋"/>
        </w:rPr>
      </w:pPr>
    </w:p>
    <w:p w:rsidR="009F6772" w:rsidRDefault="009F6772" w:rsidP="009F6772">
      <w:pPr>
        <w:spacing w:line="580" w:lineRule="exact"/>
        <w:ind w:firstLine="612"/>
        <w:rPr>
          <w:rFonts w:eastAsia="仿宋"/>
        </w:rPr>
      </w:pPr>
    </w:p>
    <w:p w:rsidR="009F6772" w:rsidRDefault="009F6772" w:rsidP="009F6772">
      <w:pPr>
        <w:spacing w:line="580" w:lineRule="exact"/>
        <w:ind w:firstLine="612"/>
        <w:rPr>
          <w:rFonts w:eastAsia="仿宋"/>
        </w:rPr>
      </w:pPr>
    </w:p>
    <w:p w:rsidR="009F6772" w:rsidRDefault="009F6772" w:rsidP="009F6772">
      <w:pPr>
        <w:spacing w:line="580" w:lineRule="exact"/>
        <w:ind w:firstLine="612"/>
        <w:rPr>
          <w:rFonts w:eastAsia="仿宋"/>
        </w:rPr>
      </w:pPr>
    </w:p>
    <w:p w:rsidR="009F6772" w:rsidRDefault="009F6772" w:rsidP="009F6772">
      <w:pPr>
        <w:spacing w:line="580" w:lineRule="exact"/>
        <w:ind w:firstLine="612"/>
      </w:pPr>
    </w:p>
    <w:p w:rsidR="009F6772" w:rsidRDefault="009F6772" w:rsidP="009F6772">
      <w:pPr>
        <w:spacing w:line="580" w:lineRule="exact"/>
        <w:ind w:firstLine="612"/>
      </w:pPr>
      <w:r>
        <w:rPr>
          <w:rFonts w:hint="eastAsia"/>
        </w:rPr>
        <w:lastRenderedPageBreak/>
        <w:t>2.注册完成后，登录管理服务平台。首次登录用户，需下载打印用人单位委托证明，加盖单位公章后上传PDF扫描件，提交系统审核，审核通过会收到12333短信提示。</w:t>
      </w:r>
    </w:p>
    <w:p w:rsidR="009F6772" w:rsidRDefault="0090691A" w:rsidP="009F6772">
      <w:pPr>
        <w:spacing w:line="580" w:lineRule="exact"/>
        <w:ind w:firstLine="612"/>
        <w:rPr>
          <w:rFonts w:eastAsia="仿宋"/>
        </w:rPr>
      </w:pPr>
      <w:r>
        <w:rPr>
          <w:rFonts w:eastAsia="仿宋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74267</wp:posOffset>
            </wp:positionH>
            <wp:positionV relativeFrom="paragraph">
              <wp:posOffset>214515</wp:posOffset>
            </wp:positionV>
            <wp:extent cx="5533852" cy="2576945"/>
            <wp:effectExtent l="19050" t="0" r="0" b="0"/>
            <wp:wrapNone/>
            <wp:docPr id="108" name="图片 108" descr="28c9ebee7666ac1f5bf78cdde22a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28c9ebee7666ac1f5bf78cdde22a64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852" cy="257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772" w:rsidRDefault="009F6772" w:rsidP="009F6772">
      <w:pPr>
        <w:spacing w:line="580" w:lineRule="exact"/>
        <w:ind w:firstLine="612"/>
        <w:rPr>
          <w:rFonts w:eastAsia="仿宋"/>
        </w:rPr>
      </w:pPr>
    </w:p>
    <w:p w:rsidR="009F6772" w:rsidRDefault="009F6772" w:rsidP="009F6772">
      <w:pPr>
        <w:spacing w:line="580" w:lineRule="exact"/>
        <w:ind w:firstLine="612"/>
        <w:rPr>
          <w:rFonts w:eastAsia="仿宋"/>
        </w:rPr>
      </w:pPr>
    </w:p>
    <w:p w:rsidR="009F6772" w:rsidRDefault="009F6772" w:rsidP="009F6772">
      <w:pPr>
        <w:spacing w:line="580" w:lineRule="exact"/>
        <w:ind w:firstLine="612"/>
        <w:rPr>
          <w:rFonts w:eastAsia="仿宋"/>
        </w:rPr>
      </w:pPr>
    </w:p>
    <w:p w:rsidR="009F6772" w:rsidRDefault="009F6772" w:rsidP="009F6772">
      <w:pPr>
        <w:spacing w:line="580" w:lineRule="exact"/>
        <w:ind w:firstLine="612"/>
        <w:rPr>
          <w:rFonts w:eastAsia="仿宋"/>
        </w:rPr>
      </w:pPr>
    </w:p>
    <w:p w:rsidR="009F6772" w:rsidRDefault="009F6772" w:rsidP="009F6772">
      <w:pPr>
        <w:spacing w:line="580" w:lineRule="exact"/>
        <w:ind w:firstLine="612"/>
        <w:rPr>
          <w:rFonts w:eastAsia="仿宋"/>
        </w:rPr>
      </w:pPr>
    </w:p>
    <w:p w:rsidR="009F6772" w:rsidRDefault="009F6772" w:rsidP="009F6772">
      <w:pPr>
        <w:spacing w:line="580" w:lineRule="exact"/>
        <w:ind w:firstLine="612"/>
        <w:rPr>
          <w:rFonts w:eastAsia="仿宋"/>
        </w:rPr>
      </w:pPr>
    </w:p>
    <w:p w:rsidR="009F6772" w:rsidRDefault="009F6772" w:rsidP="009F6772">
      <w:pPr>
        <w:spacing w:line="580" w:lineRule="exact"/>
        <w:ind w:firstLine="612"/>
        <w:rPr>
          <w:rFonts w:eastAsia="仿宋"/>
        </w:rPr>
      </w:pPr>
    </w:p>
    <w:p w:rsidR="009F6772" w:rsidRDefault="0090691A" w:rsidP="009F6772">
      <w:pPr>
        <w:spacing w:line="580" w:lineRule="exact"/>
        <w:ind w:firstLine="612"/>
        <w:rPr>
          <w:rFonts w:eastAsia="仿宋"/>
        </w:rPr>
      </w:pPr>
      <w:r>
        <w:rPr>
          <w:rFonts w:eastAsia="仿宋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69215</wp:posOffset>
            </wp:positionV>
            <wp:extent cx="5533390" cy="2726055"/>
            <wp:effectExtent l="19050" t="0" r="0" b="0"/>
            <wp:wrapNone/>
            <wp:docPr id="109" name="图片 109" descr="a7bae2dad151ac3d6e4c14300948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a7bae2dad151ac3d6e4c1430094818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390" cy="272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772" w:rsidRDefault="009F6772" w:rsidP="009F6772">
      <w:pPr>
        <w:spacing w:line="580" w:lineRule="exact"/>
        <w:ind w:firstLine="612"/>
        <w:rPr>
          <w:rFonts w:eastAsia="仿宋"/>
        </w:rPr>
      </w:pPr>
    </w:p>
    <w:p w:rsidR="009F6772" w:rsidRDefault="009F6772" w:rsidP="009F6772">
      <w:pPr>
        <w:spacing w:line="580" w:lineRule="exact"/>
        <w:ind w:firstLine="612"/>
        <w:rPr>
          <w:rFonts w:eastAsia="仿宋"/>
        </w:rPr>
      </w:pPr>
    </w:p>
    <w:p w:rsidR="009F6772" w:rsidRDefault="009F6772" w:rsidP="009F6772">
      <w:pPr>
        <w:spacing w:line="580" w:lineRule="exact"/>
        <w:ind w:firstLine="612"/>
        <w:rPr>
          <w:rFonts w:eastAsia="仿宋"/>
        </w:rPr>
      </w:pPr>
    </w:p>
    <w:p w:rsidR="009F6772" w:rsidRDefault="009F6772" w:rsidP="009F6772">
      <w:pPr>
        <w:spacing w:line="580" w:lineRule="exact"/>
        <w:ind w:firstLine="612"/>
        <w:rPr>
          <w:rFonts w:eastAsia="仿宋"/>
        </w:rPr>
      </w:pPr>
    </w:p>
    <w:p w:rsidR="009F6772" w:rsidRDefault="009F6772" w:rsidP="009F6772">
      <w:pPr>
        <w:spacing w:line="580" w:lineRule="exact"/>
        <w:ind w:firstLine="612"/>
        <w:rPr>
          <w:rFonts w:eastAsia="仿宋"/>
        </w:rPr>
      </w:pPr>
    </w:p>
    <w:p w:rsidR="009F6772" w:rsidRDefault="009F6772" w:rsidP="009F6772">
      <w:pPr>
        <w:spacing w:line="580" w:lineRule="exact"/>
        <w:ind w:firstLine="612"/>
        <w:rPr>
          <w:rFonts w:eastAsia="仿宋"/>
        </w:rPr>
      </w:pPr>
    </w:p>
    <w:p w:rsidR="0090691A" w:rsidRDefault="0090691A" w:rsidP="009F6772">
      <w:pPr>
        <w:spacing w:line="580" w:lineRule="exact"/>
        <w:ind w:firstLine="612"/>
        <w:rPr>
          <w:rFonts w:eastAsia="仿宋"/>
        </w:rPr>
      </w:pPr>
    </w:p>
    <w:p w:rsidR="009F6772" w:rsidRPr="0090691A" w:rsidRDefault="0090691A" w:rsidP="0090691A">
      <w:pPr>
        <w:spacing w:line="560" w:lineRule="exact"/>
        <w:ind w:firstLine="612"/>
        <w:rPr>
          <w:rFonts w:eastAsia="仿宋"/>
          <w:spacing w:val="4"/>
        </w:rPr>
      </w:pPr>
      <w:r w:rsidRPr="0090691A">
        <w:rPr>
          <w:rFonts w:hint="eastAsia"/>
          <w:spacing w:val="4"/>
        </w:rPr>
        <w:t>3.用人单位登录后，平台会显示需要审核的业绩档案资料</w:t>
      </w:r>
      <w:r w:rsidRPr="0090691A">
        <w:rPr>
          <w:rFonts w:hint="eastAsia"/>
          <w:spacing w:val="8"/>
        </w:rPr>
        <w:t>和职称申报申请。点击“业绩档案审核”，对专业技术人员的基</w:t>
      </w:r>
      <w:r w:rsidRPr="0090691A">
        <w:rPr>
          <w:rFonts w:hint="eastAsia"/>
          <w:spacing w:val="4"/>
        </w:rPr>
        <w:t>本信息和相关业绩档案进行审核。点击“职称申报资格审查”，</w:t>
      </w:r>
      <w:r w:rsidRPr="0090691A">
        <w:rPr>
          <w:rFonts w:hint="eastAsia"/>
          <w:spacing w:val="4"/>
        </w:rPr>
        <w:lastRenderedPageBreak/>
        <w:t>对专业技术人员的申报信息进行审查。注意：申报人员的业绩</w:t>
      </w:r>
      <w:r>
        <w:rPr>
          <w:rFonts w:hint="eastAsia"/>
          <w:noProof/>
          <w:spacing w:val="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-29210</wp:posOffset>
            </wp:positionH>
            <wp:positionV relativeFrom="margin">
              <wp:posOffset>745490</wp:posOffset>
            </wp:positionV>
            <wp:extent cx="5577205" cy="2302510"/>
            <wp:effectExtent l="19050" t="0" r="4445" b="0"/>
            <wp:wrapSquare wrapText="bothSides"/>
            <wp:docPr id="11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205" cy="2302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0691A">
        <w:rPr>
          <w:rFonts w:hint="eastAsia"/>
          <w:spacing w:val="4"/>
        </w:rPr>
        <w:t>档案未完成审核前，无法进行申报。</w:t>
      </w:r>
    </w:p>
    <w:p w:rsidR="009F6772" w:rsidRDefault="0090691A" w:rsidP="009F6772">
      <w:pPr>
        <w:spacing w:line="580" w:lineRule="exact"/>
        <w:ind w:firstLine="612"/>
        <w:rPr>
          <w:rFonts w:eastAsia="仿宋"/>
        </w:rPr>
      </w:pPr>
      <w:r>
        <w:rPr>
          <w:rFonts w:eastAsia="仿宋"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-71676</wp:posOffset>
            </wp:positionH>
            <wp:positionV relativeFrom="margin">
              <wp:posOffset>3048462</wp:posOffset>
            </wp:positionV>
            <wp:extent cx="5577378" cy="1820487"/>
            <wp:effectExtent l="19050" t="0" r="4272" b="0"/>
            <wp:wrapNone/>
            <wp:docPr id="11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378" cy="1820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772" w:rsidRDefault="009F6772" w:rsidP="009F6772">
      <w:pPr>
        <w:spacing w:line="580" w:lineRule="exact"/>
        <w:ind w:firstLine="612"/>
        <w:rPr>
          <w:rFonts w:eastAsia="仿宋"/>
        </w:rPr>
      </w:pPr>
    </w:p>
    <w:p w:rsidR="009F6772" w:rsidRDefault="009F6772" w:rsidP="009F6772">
      <w:pPr>
        <w:spacing w:line="580" w:lineRule="exact"/>
        <w:ind w:firstLine="612"/>
        <w:rPr>
          <w:rFonts w:eastAsia="仿宋"/>
        </w:rPr>
      </w:pPr>
    </w:p>
    <w:p w:rsidR="009F6772" w:rsidRDefault="009F6772" w:rsidP="009F6772">
      <w:pPr>
        <w:spacing w:line="580" w:lineRule="exact"/>
        <w:ind w:firstLine="612"/>
        <w:rPr>
          <w:rFonts w:eastAsia="仿宋"/>
        </w:rPr>
      </w:pPr>
    </w:p>
    <w:p w:rsidR="009F6772" w:rsidRDefault="009F6772" w:rsidP="009F6772">
      <w:pPr>
        <w:spacing w:line="580" w:lineRule="exact"/>
        <w:rPr>
          <w:rFonts w:eastAsia="仿宋"/>
        </w:rPr>
      </w:pPr>
    </w:p>
    <w:p w:rsidR="009F6772" w:rsidRDefault="009F6772" w:rsidP="0090691A">
      <w:pPr>
        <w:spacing w:line="560" w:lineRule="exact"/>
        <w:ind w:firstLine="612"/>
      </w:pPr>
      <w:r w:rsidRPr="0090691A">
        <w:rPr>
          <w:rFonts w:hint="eastAsia"/>
          <w:spacing w:val="-4"/>
        </w:rPr>
        <w:t>4.单位逐条逐项对申报人员的申报信息进行审查，如发现资</w:t>
      </w:r>
      <w:r>
        <w:rPr>
          <w:rFonts w:hint="eastAsia"/>
        </w:rPr>
        <w:t>料</w:t>
      </w:r>
      <w:r w:rsidRPr="0090691A">
        <w:rPr>
          <w:rFonts w:hint="eastAsia"/>
          <w:spacing w:val="-4"/>
        </w:rPr>
        <w:t>提供不全，信息有误等，及时退回修改；审核无误后，点击“通</w:t>
      </w:r>
      <w:r>
        <w:rPr>
          <w:rFonts w:hint="eastAsia"/>
        </w:rPr>
        <w:t>过”按钮，并录入对申报人员的业绩公示情况和审查意见，提交所在地主管部门审核。</w:t>
      </w:r>
    </w:p>
    <w:p w:rsidR="0090691A" w:rsidRDefault="0090691A" w:rsidP="0090691A">
      <w:pPr>
        <w:spacing w:line="560" w:lineRule="exact"/>
        <w:ind w:firstLine="612"/>
      </w:pPr>
    </w:p>
    <w:p w:rsidR="0090691A" w:rsidRDefault="0090691A" w:rsidP="0090691A">
      <w:pPr>
        <w:spacing w:line="560" w:lineRule="exact"/>
        <w:ind w:firstLine="612"/>
      </w:pPr>
    </w:p>
    <w:p w:rsidR="0090691A" w:rsidRDefault="0090691A" w:rsidP="0090691A">
      <w:pPr>
        <w:spacing w:line="560" w:lineRule="exact"/>
        <w:ind w:firstLine="612"/>
      </w:pPr>
    </w:p>
    <w:p w:rsidR="0090691A" w:rsidRDefault="0090691A" w:rsidP="0090691A">
      <w:pPr>
        <w:spacing w:line="560" w:lineRule="exact"/>
        <w:ind w:firstLine="612"/>
      </w:pPr>
    </w:p>
    <w:p w:rsidR="0090691A" w:rsidRDefault="0090691A" w:rsidP="0090691A">
      <w:pPr>
        <w:spacing w:line="560" w:lineRule="exact"/>
        <w:ind w:firstLine="612"/>
      </w:pPr>
    </w:p>
    <w:p w:rsidR="009F6772" w:rsidRDefault="009F6772" w:rsidP="009F6772">
      <w:pPr>
        <w:spacing w:line="580" w:lineRule="exact"/>
        <w:ind w:firstLine="612"/>
        <w:rPr>
          <w:rFonts w:eastAsia="黑体"/>
        </w:rPr>
      </w:pPr>
      <w:r>
        <w:rPr>
          <w:rFonts w:eastAsia="黑体"/>
        </w:rPr>
        <w:lastRenderedPageBreak/>
        <w:t>二、各级主管部门网上审核操作办法</w:t>
      </w:r>
    </w:p>
    <w:p w:rsidR="009F6772" w:rsidRDefault="009F6772" w:rsidP="009F6772">
      <w:pPr>
        <w:spacing w:line="580" w:lineRule="exact"/>
        <w:ind w:firstLine="612"/>
        <w:rPr>
          <w:spacing w:val="4"/>
        </w:rPr>
      </w:pPr>
      <w:r>
        <w:rPr>
          <w:rFonts w:hint="eastAsia"/>
        </w:rPr>
        <w:t>1.申报人员所在地主管部门登录管理平台（网址：</w:t>
      </w:r>
      <w:r w:rsidRPr="0090691A">
        <w:rPr>
          <w:rFonts w:hint="eastAsia"/>
          <w:spacing w:val="4"/>
        </w:rPr>
        <w:t>https://zcps.rlsbt.zj.gov.cn/028/login.jsp），点击“申报业务管理”——“职称评审资格审查”，进行资料审查。</w:t>
      </w:r>
    </w:p>
    <w:p w:rsidR="0090691A" w:rsidRPr="0090691A" w:rsidRDefault="0090691A" w:rsidP="009F6772">
      <w:pPr>
        <w:spacing w:line="580" w:lineRule="exact"/>
        <w:ind w:firstLine="612"/>
        <w:rPr>
          <w:spacing w:val="4"/>
        </w:rPr>
      </w:pPr>
      <w:r>
        <w:rPr>
          <w:noProof/>
          <w:spacing w:val="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95250</wp:posOffset>
            </wp:positionV>
            <wp:extent cx="5575300" cy="2302510"/>
            <wp:effectExtent l="19050" t="0" r="6350" b="0"/>
            <wp:wrapNone/>
            <wp:docPr id="10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2302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772" w:rsidRDefault="009F6772" w:rsidP="009F6772">
      <w:pPr>
        <w:spacing w:line="580" w:lineRule="exact"/>
        <w:ind w:firstLine="612"/>
        <w:rPr>
          <w:rFonts w:eastAsia="仿宋"/>
        </w:rPr>
      </w:pPr>
    </w:p>
    <w:p w:rsidR="009F6772" w:rsidRDefault="009F6772" w:rsidP="009F6772">
      <w:pPr>
        <w:spacing w:line="580" w:lineRule="exact"/>
        <w:ind w:firstLine="612"/>
        <w:rPr>
          <w:rFonts w:eastAsia="仿宋"/>
        </w:rPr>
      </w:pPr>
    </w:p>
    <w:p w:rsidR="009F6772" w:rsidRDefault="009F6772" w:rsidP="009F6772">
      <w:pPr>
        <w:spacing w:line="580" w:lineRule="exact"/>
        <w:ind w:firstLine="612"/>
        <w:rPr>
          <w:rFonts w:eastAsia="仿宋"/>
        </w:rPr>
      </w:pPr>
    </w:p>
    <w:p w:rsidR="009F6772" w:rsidRDefault="009F6772" w:rsidP="009F6772">
      <w:pPr>
        <w:spacing w:line="580" w:lineRule="exact"/>
        <w:ind w:firstLine="612"/>
        <w:rPr>
          <w:rFonts w:eastAsia="仿宋"/>
        </w:rPr>
      </w:pPr>
    </w:p>
    <w:p w:rsidR="009F6772" w:rsidRDefault="009F6772" w:rsidP="009F6772">
      <w:pPr>
        <w:spacing w:line="580" w:lineRule="exact"/>
        <w:ind w:firstLine="612"/>
        <w:rPr>
          <w:rFonts w:eastAsia="仿宋"/>
        </w:rPr>
      </w:pPr>
    </w:p>
    <w:p w:rsidR="009F6772" w:rsidRDefault="009F6772" w:rsidP="0090691A">
      <w:pPr>
        <w:spacing w:line="180" w:lineRule="exact"/>
        <w:ind w:firstLine="612"/>
        <w:rPr>
          <w:rFonts w:eastAsia="仿宋"/>
        </w:rPr>
      </w:pPr>
    </w:p>
    <w:p w:rsidR="009F6772" w:rsidRDefault="009F6772" w:rsidP="009F6772">
      <w:pPr>
        <w:spacing w:line="580" w:lineRule="exact"/>
        <w:ind w:firstLine="612"/>
      </w:pPr>
      <w:r>
        <w:rPr>
          <w:rFonts w:hint="eastAsia"/>
        </w:rPr>
        <w:t>2.点击“待审查”，对用人单位推荐的申报人员进行资格审查。</w:t>
      </w:r>
      <w:r w:rsidRPr="0090691A">
        <w:rPr>
          <w:rFonts w:hint="eastAsia"/>
          <w:spacing w:val="6"/>
        </w:rPr>
        <w:t>对不具备申报资格的人员，点击“评审不通过”并说明理由；对</w:t>
      </w:r>
      <w:r>
        <w:rPr>
          <w:rFonts w:hint="eastAsia"/>
        </w:rPr>
        <w:t>资料提供不完整、有误的人员，点击“退回”并注明需修改的</w:t>
      </w:r>
      <w:r w:rsidRPr="0090691A">
        <w:rPr>
          <w:rFonts w:hint="eastAsia"/>
          <w:spacing w:val="6"/>
        </w:rPr>
        <w:t>内容；对符合申报条件的人员，点击“审查通过”，并签署审查意</w:t>
      </w:r>
      <w:r>
        <w:rPr>
          <w:rFonts w:hint="eastAsia"/>
        </w:rPr>
        <w:t>见。</w:t>
      </w:r>
    </w:p>
    <w:p w:rsidR="009F6772" w:rsidRDefault="0090691A" w:rsidP="0090691A">
      <w:pPr>
        <w:spacing w:line="180" w:lineRule="exact"/>
        <w:ind w:firstLine="612"/>
        <w:rPr>
          <w:rFonts w:eastAsia="仿宋"/>
        </w:rPr>
      </w:pPr>
      <w:r>
        <w:rPr>
          <w:rFonts w:eastAsia="仿宋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52705</wp:posOffset>
            </wp:positionV>
            <wp:extent cx="5481320" cy="2160905"/>
            <wp:effectExtent l="19050" t="0" r="5080" b="0"/>
            <wp:wrapNone/>
            <wp:docPr id="103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320" cy="216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772" w:rsidRDefault="009F6772" w:rsidP="009F6772">
      <w:pPr>
        <w:spacing w:line="580" w:lineRule="exact"/>
        <w:ind w:firstLine="612"/>
        <w:rPr>
          <w:rFonts w:eastAsia="仿宋"/>
        </w:rPr>
      </w:pPr>
    </w:p>
    <w:p w:rsidR="009F6772" w:rsidRDefault="009F6772" w:rsidP="009F6772">
      <w:pPr>
        <w:spacing w:line="580" w:lineRule="exact"/>
        <w:ind w:firstLine="612"/>
        <w:rPr>
          <w:rFonts w:eastAsia="仿宋"/>
        </w:rPr>
      </w:pPr>
    </w:p>
    <w:p w:rsidR="009F6772" w:rsidRDefault="009F6772" w:rsidP="009F6772">
      <w:pPr>
        <w:spacing w:line="580" w:lineRule="exact"/>
        <w:ind w:firstLine="612"/>
        <w:rPr>
          <w:rFonts w:eastAsia="仿宋"/>
        </w:rPr>
      </w:pPr>
    </w:p>
    <w:p w:rsidR="009F6772" w:rsidRDefault="009F6772" w:rsidP="009F6772">
      <w:pPr>
        <w:spacing w:line="580" w:lineRule="exact"/>
        <w:ind w:firstLine="612"/>
        <w:rPr>
          <w:rFonts w:eastAsia="仿宋"/>
        </w:rPr>
      </w:pPr>
    </w:p>
    <w:p w:rsidR="009F6772" w:rsidRDefault="009F6772" w:rsidP="009F6772">
      <w:pPr>
        <w:spacing w:line="580" w:lineRule="exact"/>
        <w:ind w:firstLine="612"/>
        <w:rPr>
          <w:rFonts w:eastAsia="仿宋"/>
        </w:rPr>
      </w:pPr>
    </w:p>
    <w:p w:rsidR="009F6772" w:rsidRDefault="009F6772" w:rsidP="009F6772">
      <w:pPr>
        <w:spacing w:line="580" w:lineRule="exact"/>
        <w:ind w:firstLine="612"/>
        <w:rPr>
          <w:rFonts w:eastAsia="仿宋"/>
        </w:rPr>
      </w:pPr>
    </w:p>
    <w:p w:rsidR="009F6772" w:rsidRDefault="0090691A" w:rsidP="009F6772">
      <w:pPr>
        <w:spacing w:line="580" w:lineRule="exact"/>
        <w:ind w:firstLine="612"/>
        <w:rPr>
          <w:rFonts w:eastAsia="仿宋"/>
        </w:rPr>
      </w:pPr>
      <w:r>
        <w:rPr>
          <w:rFonts w:eastAsia="仿宋"/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55880</wp:posOffset>
            </wp:positionV>
            <wp:extent cx="5483860" cy="2543175"/>
            <wp:effectExtent l="19050" t="0" r="2540" b="0"/>
            <wp:wrapNone/>
            <wp:docPr id="104" name="图片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860" cy="254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772" w:rsidRDefault="009F6772" w:rsidP="009F6772">
      <w:pPr>
        <w:spacing w:line="580" w:lineRule="exact"/>
        <w:ind w:firstLine="612"/>
        <w:rPr>
          <w:rFonts w:eastAsia="仿宋"/>
        </w:rPr>
      </w:pPr>
    </w:p>
    <w:p w:rsidR="009F6772" w:rsidRDefault="009F6772" w:rsidP="009F6772">
      <w:pPr>
        <w:spacing w:line="580" w:lineRule="exact"/>
        <w:ind w:firstLine="612"/>
        <w:rPr>
          <w:rFonts w:eastAsia="仿宋"/>
        </w:rPr>
      </w:pPr>
    </w:p>
    <w:p w:rsidR="009F6772" w:rsidRDefault="009F6772" w:rsidP="009F6772">
      <w:pPr>
        <w:spacing w:line="580" w:lineRule="exact"/>
        <w:ind w:firstLine="612"/>
        <w:rPr>
          <w:rFonts w:eastAsia="仿宋"/>
        </w:rPr>
      </w:pPr>
    </w:p>
    <w:p w:rsidR="009F6772" w:rsidRDefault="009F6772" w:rsidP="009F6772">
      <w:pPr>
        <w:spacing w:line="580" w:lineRule="exact"/>
        <w:ind w:firstLine="612"/>
        <w:rPr>
          <w:rFonts w:eastAsia="仿宋"/>
        </w:rPr>
      </w:pPr>
    </w:p>
    <w:p w:rsidR="009F6772" w:rsidRDefault="009F6772" w:rsidP="009F6772">
      <w:pPr>
        <w:spacing w:line="580" w:lineRule="exact"/>
        <w:ind w:firstLine="612"/>
        <w:rPr>
          <w:rFonts w:eastAsia="仿宋"/>
        </w:rPr>
      </w:pPr>
    </w:p>
    <w:p w:rsidR="009F6772" w:rsidRDefault="009F6772" w:rsidP="009F6772">
      <w:pPr>
        <w:spacing w:line="580" w:lineRule="exact"/>
        <w:ind w:firstLine="612"/>
        <w:rPr>
          <w:rFonts w:eastAsia="仿宋"/>
        </w:rPr>
      </w:pPr>
    </w:p>
    <w:p w:rsidR="009F6772" w:rsidRPr="0090691A" w:rsidRDefault="009F6772" w:rsidP="009F6772">
      <w:pPr>
        <w:spacing w:line="580" w:lineRule="exact"/>
        <w:ind w:firstLine="612"/>
        <w:rPr>
          <w:spacing w:val="6"/>
        </w:rPr>
      </w:pPr>
      <w:r>
        <w:rPr>
          <w:rFonts w:hint="eastAsia"/>
        </w:rPr>
        <w:t>3.所有申报人员信息审查通过后，然后点击标题栏的“审查</w:t>
      </w:r>
      <w:r w:rsidRPr="0090691A">
        <w:rPr>
          <w:rFonts w:hint="eastAsia"/>
          <w:spacing w:val="6"/>
        </w:rPr>
        <w:t>通过”，全选审查通过人员，点击“审核推荐”，提交当地人力社保部门审查。</w:t>
      </w:r>
    </w:p>
    <w:p w:rsidR="009F6772" w:rsidRDefault="009F6772" w:rsidP="009F6772">
      <w:pPr>
        <w:spacing w:line="580" w:lineRule="exact"/>
        <w:ind w:firstLine="612"/>
        <w:rPr>
          <w:rFonts w:eastAsia="仿宋"/>
        </w:rPr>
      </w:pPr>
      <w:r>
        <w:rPr>
          <w:rFonts w:eastAsia="仿宋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306705</wp:posOffset>
            </wp:positionV>
            <wp:extent cx="5486400" cy="2143125"/>
            <wp:effectExtent l="19050" t="0" r="0" b="0"/>
            <wp:wrapNone/>
            <wp:docPr id="105" name="图片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772" w:rsidRDefault="009F6772" w:rsidP="009F6772">
      <w:pPr>
        <w:spacing w:line="580" w:lineRule="exact"/>
        <w:ind w:firstLine="612"/>
        <w:rPr>
          <w:rFonts w:eastAsia="仿宋"/>
        </w:rPr>
      </w:pPr>
    </w:p>
    <w:p w:rsidR="009F6772" w:rsidRDefault="009F6772" w:rsidP="009F6772">
      <w:pPr>
        <w:spacing w:line="580" w:lineRule="exact"/>
        <w:ind w:firstLine="612"/>
        <w:rPr>
          <w:rFonts w:eastAsia="仿宋"/>
        </w:rPr>
      </w:pPr>
    </w:p>
    <w:p w:rsidR="009F6772" w:rsidRDefault="009F6772" w:rsidP="009F6772">
      <w:pPr>
        <w:spacing w:line="580" w:lineRule="exact"/>
        <w:ind w:firstLine="612"/>
        <w:rPr>
          <w:rFonts w:eastAsia="仿宋"/>
        </w:rPr>
      </w:pPr>
    </w:p>
    <w:p w:rsidR="009F6772" w:rsidRDefault="009F6772" w:rsidP="009F6772">
      <w:pPr>
        <w:spacing w:line="580" w:lineRule="exact"/>
        <w:ind w:firstLine="612"/>
        <w:rPr>
          <w:rFonts w:eastAsia="仿宋"/>
        </w:rPr>
      </w:pPr>
    </w:p>
    <w:p w:rsidR="009F6772" w:rsidRDefault="009F6772" w:rsidP="009F6772">
      <w:pPr>
        <w:spacing w:line="580" w:lineRule="exact"/>
        <w:ind w:firstLine="612"/>
        <w:rPr>
          <w:rFonts w:eastAsia="仿宋"/>
        </w:rPr>
      </w:pPr>
    </w:p>
    <w:p w:rsidR="009F6772" w:rsidRDefault="009F6772" w:rsidP="009F6772">
      <w:pPr>
        <w:spacing w:line="580" w:lineRule="exact"/>
        <w:ind w:firstLine="612"/>
        <w:rPr>
          <w:rFonts w:eastAsia="仿宋"/>
        </w:rPr>
      </w:pPr>
    </w:p>
    <w:p w:rsidR="009F6772" w:rsidRDefault="009F6772" w:rsidP="0090691A">
      <w:pPr>
        <w:spacing w:line="556" w:lineRule="exact"/>
        <w:ind w:firstLine="612"/>
      </w:pPr>
      <w:r>
        <w:rPr>
          <w:rFonts w:hint="eastAsia"/>
        </w:rPr>
        <w:t>4.当地人力社保部门按照上述操作步骤进行审核推荐，提交</w:t>
      </w:r>
      <w:r w:rsidRPr="0090691A">
        <w:rPr>
          <w:rFonts w:hint="eastAsia"/>
          <w:spacing w:val="6"/>
        </w:rPr>
        <w:t>上一级主管部门审查。（如果是市直用人单位，直接提交至当地市</w:t>
      </w:r>
      <w:r>
        <w:rPr>
          <w:rFonts w:hint="eastAsia"/>
        </w:rPr>
        <w:t>级主管部门审查、人力社保部门复审；省直单位或中央在浙部属用人单位，直接提交至省高级统计师评委会审查。）</w:t>
      </w:r>
    </w:p>
    <w:p w:rsidR="009F6772" w:rsidRDefault="009F6772" w:rsidP="0090691A">
      <w:pPr>
        <w:spacing w:line="556" w:lineRule="exact"/>
        <w:ind w:firstLine="612"/>
        <w:rPr>
          <w:color w:val="000000"/>
        </w:rPr>
      </w:pPr>
      <w:r>
        <w:rPr>
          <w:rFonts w:hint="eastAsia"/>
        </w:rPr>
        <w:t>5.各级主管部门审查完成后，</w:t>
      </w:r>
      <w:r>
        <w:rPr>
          <w:rFonts w:hint="eastAsia"/>
          <w:color w:val="000000"/>
        </w:rPr>
        <w:t>申报人员打印《专业技术职务</w:t>
      </w:r>
      <w:r w:rsidRPr="0090691A">
        <w:rPr>
          <w:rFonts w:hint="eastAsia"/>
          <w:color w:val="000000"/>
          <w:spacing w:val="6"/>
        </w:rPr>
        <w:lastRenderedPageBreak/>
        <w:t>任职资格评审表》（1式3份，A4打印装订），经申报人员所在单</w:t>
      </w:r>
      <w:r>
        <w:rPr>
          <w:rFonts w:hint="eastAsia"/>
          <w:color w:val="000000"/>
        </w:rPr>
        <w:t>位、各级主管部门审核盖章后，交给各市统计部门汇总。</w:t>
      </w:r>
    </w:p>
    <w:p w:rsidR="009F6772" w:rsidRPr="0090691A" w:rsidRDefault="009F6772" w:rsidP="0090691A">
      <w:pPr>
        <w:spacing w:line="556" w:lineRule="exact"/>
        <w:ind w:firstLine="612"/>
        <w:rPr>
          <w:color w:val="000000"/>
          <w:spacing w:val="6"/>
        </w:rPr>
      </w:pPr>
      <w:r>
        <w:rPr>
          <w:rFonts w:hint="eastAsia"/>
          <w:color w:val="000000"/>
        </w:rPr>
        <w:t>6.各市统计部门确定审核推荐人员名单，并汇总《专业技术</w:t>
      </w:r>
      <w:r w:rsidRPr="0090691A">
        <w:rPr>
          <w:rFonts w:hint="eastAsia"/>
          <w:color w:val="000000"/>
          <w:spacing w:val="6"/>
        </w:rPr>
        <w:t>职务任职资格评审表》报送至省高级统计师职务任职资格评审委员会办公室。</w:t>
      </w:r>
    </w:p>
    <w:p w:rsidR="009F6772" w:rsidRDefault="009F6772" w:rsidP="0090691A">
      <w:pPr>
        <w:spacing w:line="556" w:lineRule="exact"/>
        <w:ind w:firstLine="612"/>
        <w:rPr>
          <w:rFonts w:eastAsia="黑体"/>
        </w:rPr>
      </w:pPr>
      <w:r>
        <w:rPr>
          <w:rFonts w:eastAsia="黑体"/>
        </w:rPr>
        <w:t>三、审查注意事项</w:t>
      </w:r>
    </w:p>
    <w:p w:rsidR="009F6772" w:rsidRPr="0090691A" w:rsidRDefault="009F6772" w:rsidP="0090691A">
      <w:pPr>
        <w:spacing w:line="556" w:lineRule="exact"/>
        <w:ind w:firstLineChars="200" w:firstLine="632"/>
        <w:rPr>
          <w:rFonts w:hAnsi="楷体"/>
          <w:spacing w:val="-6"/>
        </w:rPr>
      </w:pPr>
      <w:r>
        <w:rPr>
          <w:rFonts w:hAnsi="楷体" w:hint="eastAsia"/>
        </w:rPr>
        <w:t>1. 用人单位必须本着对申报人员负责、对单位负责的态度，</w:t>
      </w:r>
      <w:r w:rsidRPr="0090691A">
        <w:rPr>
          <w:rFonts w:hAnsi="楷体" w:hint="eastAsia"/>
          <w:spacing w:val="-6"/>
        </w:rPr>
        <w:t>认真及时对所在单位申报人员的基础信息、相关业绩档案的真实</w:t>
      </w:r>
      <w:r>
        <w:rPr>
          <w:rFonts w:hAnsi="楷体" w:hint="eastAsia"/>
        </w:rPr>
        <w:t>性、准确性进行审核，并将申报人员业绩材料以适当方式进行不少于</w:t>
      </w:r>
      <w:r w:rsidRPr="0090691A">
        <w:rPr>
          <w:rFonts w:hAnsi="楷体" w:hint="eastAsia"/>
          <w:spacing w:val="-6"/>
        </w:rPr>
        <w:t>5个工作日的公示，公示情况在填写审核意见时录入系统。因申</w:t>
      </w:r>
      <w:r>
        <w:rPr>
          <w:rFonts w:hAnsi="楷体" w:hint="eastAsia"/>
        </w:rPr>
        <w:t>报</w:t>
      </w:r>
      <w:r w:rsidRPr="0090691A">
        <w:rPr>
          <w:rFonts w:hAnsi="楷体" w:hint="eastAsia"/>
          <w:spacing w:val="-6"/>
        </w:rPr>
        <w:t>材料不符合要求等产生的不利影响由个人和推荐单位负责。</w:t>
      </w:r>
    </w:p>
    <w:p w:rsidR="009F6772" w:rsidRDefault="009F6772" w:rsidP="0090691A">
      <w:pPr>
        <w:spacing w:line="556" w:lineRule="exact"/>
        <w:ind w:firstLine="615"/>
        <w:rPr>
          <w:rFonts w:hAnsi="楷体"/>
        </w:rPr>
      </w:pPr>
      <w:r>
        <w:rPr>
          <w:rFonts w:hAnsi="楷体" w:hint="eastAsia"/>
        </w:rPr>
        <w:t>2.各级主管部门应当认真履职，对用人单位推荐的申报材料</w:t>
      </w:r>
      <w:r w:rsidRPr="0090691A">
        <w:rPr>
          <w:rFonts w:hAnsi="楷体" w:hint="eastAsia"/>
          <w:spacing w:val="-6"/>
        </w:rPr>
        <w:t>进行仔细审查，重点审查申报人员资历、年度考核、继续教育以</w:t>
      </w:r>
      <w:r>
        <w:rPr>
          <w:rFonts w:hAnsi="楷体" w:hint="eastAsia"/>
        </w:rPr>
        <w:t>及事业编制人员评聘结合等条件，对不符合申报条件人员不得提交</w:t>
      </w:r>
      <w:r w:rsidRPr="0090691A">
        <w:rPr>
          <w:rFonts w:hAnsi="楷体" w:hint="eastAsia"/>
          <w:spacing w:val="-6"/>
        </w:rPr>
        <w:t>上一级主管部门审查；对不符合要求且模糊不清的材料，退回要</w:t>
      </w:r>
      <w:r>
        <w:rPr>
          <w:rFonts w:hAnsi="楷体" w:hint="eastAsia"/>
        </w:rPr>
        <w:t>求重新填报。审查过程中有疑问的，可咨询省高级统计师职务任职</w:t>
      </w:r>
      <w:r w:rsidRPr="0090691A">
        <w:rPr>
          <w:rFonts w:hAnsi="楷体" w:hint="eastAsia"/>
          <w:spacing w:val="-6"/>
        </w:rPr>
        <w:t>资格评审委员会，系统操作有疑问的，可通过管理服务平台“帮</w:t>
      </w:r>
      <w:r>
        <w:rPr>
          <w:rFonts w:hAnsi="楷体" w:hint="eastAsia"/>
        </w:rPr>
        <w:t>助中心”咨询管理服务系统技术支持联系人。</w:t>
      </w:r>
    </w:p>
    <w:p w:rsidR="009F6772" w:rsidRDefault="009F6772" w:rsidP="0090691A">
      <w:pPr>
        <w:spacing w:line="240" w:lineRule="exact"/>
        <w:rPr>
          <w:rFonts w:hAnsi="楷体"/>
        </w:rPr>
      </w:pPr>
    </w:p>
    <w:p w:rsidR="009F6772" w:rsidRPr="0090691A" w:rsidRDefault="009F6772" w:rsidP="009F6772">
      <w:pPr>
        <w:spacing w:line="580" w:lineRule="exact"/>
        <w:ind w:firstLine="612"/>
        <w:rPr>
          <w:rFonts w:asciiTheme="majorEastAsia" w:eastAsiaTheme="majorEastAsia" w:hAnsiTheme="majorEastAsia"/>
          <w:b/>
        </w:rPr>
      </w:pPr>
      <w:r w:rsidRPr="0090691A">
        <w:rPr>
          <w:rFonts w:asciiTheme="majorEastAsia" w:eastAsiaTheme="majorEastAsia" w:hAnsiTheme="majorEastAsia" w:hint="eastAsia"/>
          <w:b/>
        </w:rPr>
        <w:t xml:space="preserve">用人单位用户操作手册网址: </w:t>
      </w:r>
    </w:p>
    <w:p w:rsidR="009F6772" w:rsidRPr="0090691A" w:rsidRDefault="009F6772" w:rsidP="009F6772">
      <w:pPr>
        <w:spacing w:line="580" w:lineRule="exact"/>
        <w:ind w:firstLine="612"/>
        <w:rPr>
          <w:rFonts w:asciiTheme="majorEastAsia" w:eastAsiaTheme="majorEastAsia" w:hAnsiTheme="majorEastAsia"/>
        </w:rPr>
      </w:pPr>
      <w:r w:rsidRPr="0090691A">
        <w:rPr>
          <w:rFonts w:asciiTheme="majorEastAsia" w:eastAsiaTheme="majorEastAsia" w:hAnsiTheme="majorEastAsia" w:hint="eastAsia"/>
        </w:rPr>
        <w:t>https://zcps.rlsbt.zj.gov.cn/028/client/doc/002.pdf</w:t>
      </w:r>
    </w:p>
    <w:p w:rsidR="009F6772" w:rsidRPr="0090691A" w:rsidRDefault="009F6772" w:rsidP="009F6772">
      <w:pPr>
        <w:spacing w:line="580" w:lineRule="exact"/>
        <w:ind w:firstLine="612"/>
        <w:rPr>
          <w:rFonts w:asciiTheme="majorEastAsia" w:eastAsiaTheme="majorEastAsia" w:hAnsiTheme="majorEastAsia"/>
          <w:b/>
        </w:rPr>
      </w:pPr>
      <w:r w:rsidRPr="0090691A">
        <w:rPr>
          <w:rFonts w:asciiTheme="majorEastAsia" w:eastAsiaTheme="majorEastAsia" w:hAnsiTheme="majorEastAsia" w:hint="eastAsia"/>
          <w:b/>
        </w:rPr>
        <w:t>用人单位用户操作视频网址：</w:t>
      </w:r>
    </w:p>
    <w:p w:rsidR="009F6772" w:rsidRDefault="009F6772" w:rsidP="0090691A">
      <w:pPr>
        <w:spacing w:line="580" w:lineRule="exact"/>
        <w:ind w:firstLine="612"/>
      </w:pPr>
      <w:r w:rsidRPr="0090691A">
        <w:rPr>
          <w:rFonts w:asciiTheme="majorEastAsia" w:eastAsiaTheme="majorEastAsia" w:hAnsiTheme="majorEastAsia" w:hint="eastAsia"/>
        </w:rPr>
        <w:t>https://mp.weixin.qq.com/s/nGmww09NRZZP6rF1Ud35fA</w:t>
      </w:r>
      <w:bookmarkEnd w:id="0"/>
    </w:p>
    <w:sectPr w:rsidR="009F6772" w:rsidSect="001B74F4">
      <w:footerReference w:type="even" r:id="rId18"/>
      <w:type w:val="continuous"/>
      <w:pgSz w:w="11906" w:h="16838" w:code="9"/>
      <w:pgMar w:top="1928" w:right="1531" w:bottom="1928" w:left="1531" w:header="851" w:footer="992" w:gutter="0"/>
      <w:pgNumType w:fmt="numberInDash"/>
      <w:cols w:space="720"/>
      <w:docGrid w:type="linesAndChars" w:linePitch="590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530" w:rsidRDefault="00D22530">
      <w:r>
        <w:separator/>
      </w:r>
    </w:p>
  </w:endnote>
  <w:endnote w:type="continuationSeparator" w:id="1">
    <w:p w:rsidR="00D22530" w:rsidRDefault="00D22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91A" w:rsidRDefault="0090691A" w:rsidP="009E17F0">
    <w:pPr>
      <w:pStyle w:val="a3"/>
      <w:ind w:right="560"/>
      <w:rPr>
        <w:rFonts w:ascii="宋体" w:hAnsi="宋体"/>
        <w:sz w:val="28"/>
        <w:szCs w:val="28"/>
      </w:rPr>
    </w:pPr>
  </w:p>
  <w:p w:rsidR="0090691A" w:rsidRPr="00E84724" w:rsidRDefault="0090691A" w:rsidP="009E17F0">
    <w:pPr>
      <w:pStyle w:val="a3"/>
      <w:ind w:right="560"/>
      <w:rPr>
        <w:rFonts w:ascii="宋体" w:hAns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530" w:rsidRDefault="00D22530">
      <w:r>
        <w:separator/>
      </w:r>
    </w:p>
  </w:footnote>
  <w:footnote w:type="continuationSeparator" w:id="1">
    <w:p w:rsidR="00D22530" w:rsidRDefault="00D225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BD31F5"/>
    <w:multiLevelType w:val="singleLevel"/>
    <w:tmpl w:val="8BBD31F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1CE79D2"/>
    <w:multiLevelType w:val="hybridMultilevel"/>
    <w:tmpl w:val="995A77B2"/>
    <w:lvl w:ilvl="0" w:tplc="FBF6C0D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463730"/>
    <w:multiLevelType w:val="hybridMultilevel"/>
    <w:tmpl w:val="0CC40450"/>
    <w:lvl w:ilvl="0" w:tplc="B97E9394">
      <w:start w:val="1"/>
      <w:numFmt w:val="japaneseCounting"/>
      <w:lvlText w:val="%1、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80"/>
        </w:tabs>
        <w:ind w:left="11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40"/>
        </w:tabs>
        <w:ind w:left="24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0"/>
        </w:tabs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00"/>
        </w:tabs>
        <w:ind w:left="37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0"/>
        </w:tabs>
        <w:ind w:left="4120" w:hanging="420"/>
      </w:pPr>
    </w:lvl>
  </w:abstractNum>
  <w:abstractNum w:abstractNumId="3">
    <w:nsid w:val="25712CA3"/>
    <w:multiLevelType w:val="hybridMultilevel"/>
    <w:tmpl w:val="1C5E8D38"/>
    <w:lvl w:ilvl="0" w:tplc="7E92163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168E633"/>
    <w:multiLevelType w:val="singleLevel"/>
    <w:tmpl w:val="3168E63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5">
    <w:nsid w:val="31BA729F"/>
    <w:multiLevelType w:val="hybridMultilevel"/>
    <w:tmpl w:val="5720E94C"/>
    <w:lvl w:ilvl="0" w:tplc="F4782CA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3F60224"/>
    <w:multiLevelType w:val="hybridMultilevel"/>
    <w:tmpl w:val="89EE0FDC"/>
    <w:lvl w:ilvl="0" w:tplc="F2BA56B4">
      <w:start w:val="1"/>
      <w:numFmt w:val="japaneseCounting"/>
      <w:lvlText w:val="%1、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55"/>
        </w:tabs>
        <w:ind w:left="14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15"/>
        </w:tabs>
        <w:ind w:left="27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75"/>
        </w:tabs>
        <w:ind w:left="39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5"/>
        </w:tabs>
        <w:ind w:left="4395" w:hanging="420"/>
      </w:pPr>
    </w:lvl>
  </w:abstractNum>
  <w:abstractNum w:abstractNumId="7">
    <w:nsid w:val="579C33F4"/>
    <w:multiLevelType w:val="hybridMultilevel"/>
    <w:tmpl w:val="4C08677C"/>
    <w:lvl w:ilvl="0" w:tplc="36C6AE1E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63574415"/>
    <w:multiLevelType w:val="hybridMultilevel"/>
    <w:tmpl w:val="EA82379E"/>
    <w:lvl w:ilvl="0" w:tplc="55F28FCC">
      <w:start w:val="1"/>
      <w:numFmt w:val="japaneseCounting"/>
      <w:lvlText w:val="%1、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55"/>
        </w:tabs>
        <w:ind w:left="14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15"/>
        </w:tabs>
        <w:ind w:left="27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75"/>
        </w:tabs>
        <w:ind w:left="39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5"/>
        </w:tabs>
        <w:ind w:left="4395" w:hanging="420"/>
      </w:pPr>
    </w:lvl>
  </w:abstractNum>
  <w:abstractNum w:abstractNumId="9">
    <w:nsid w:val="683C0244"/>
    <w:multiLevelType w:val="multilevel"/>
    <w:tmpl w:val="683C0244"/>
    <w:lvl w:ilvl="0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70" w:hanging="420"/>
      </w:pPr>
    </w:lvl>
    <w:lvl w:ilvl="2">
      <w:start w:val="1"/>
      <w:numFmt w:val="lowerRoman"/>
      <w:lvlText w:val="%3."/>
      <w:lvlJc w:val="righ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righ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right"/>
      <w:pPr>
        <w:ind w:left="4410" w:hanging="420"/>
      </w:pPr>
    </w:lvl>
  </w:abstractNum>
  <w:abstractNum w:abstractNumId="10">
    <w:nsid w:val="6D30CF1F"/>
    <w:multiLevelType w:val="singleLevel"/>
    <w:tmpl w:val="6D30CF1F"/>
    <w:lvl w:ilvl="0">
      <w:start w:val="1"/>
      <w:numFmt w:val="decimal"/>
      <w:suff w:val="nothing"/>
      <w:lvlText w:val="%1、"/>
      <w:lvlJc w:val="left"/>
    </w:lvl>
  </w:abstractNum>
  <w:abstractNum w:abstractNumId="11">
    <w:nsid w:val="74FA6EF2"/>
    <w:multiLevelType w:val="singleLevel"/>
    <w:tmpl w:val="63A4E614"/>
    <w:lvl w:ilvl="0">
      <w:start w:val="1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1"/>
  </w:num>
  <w:num w:numId="11">
    <w:abstractNumId w:val="4"/>
  </w:num>
  <w:num w:numId="12">
    <w:abstractNumId w:val="10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bordersDoNotSurroundHeader/>
  <w:bordersDoNotSurroundFooter/>
  <w:stylePaneFormatFilter w:val="3F01"/>
  <w:defaultTabStop w:val="420"/>
  <w:evenAndOddHeaders/>
  <w:drawingGridHorizontalSpacing w:val="158"/>
  <w:drawingGridVerticalSpacing w:val="295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291A"/>
    <w:rsid w:val="00014933"/>
    <w:rsid w:val="00016DF9"/>
    <w:rsid w:val="00027789"/>
    <w:rsid w:val="00032A5D"/>
    <w:rsid w:val="00034895"/>
    <w:rsid w:val="0003528A"/>
    <w:rsid w:val="000408A7"/>
    <w:rsid w:val="000422EA"/>
    <w:rsid w:val="00042834"/>
    <w:rsid w:val="00042A66"/>
    <w:rsid w:val="00052E95"/>
    <w:rsid w:val="000552E2"/>
    <w:rsid w:val="00056105"/>
    <w:rsid w:val="000572C5"/>
    <w:rsid w:val="000574D6"/>
    <w:rsid w:val="0006118A"/>
    <w:rsid w:val="00064F02"/>
    <w:rsid w:val="00071B2E"/>
    <w:rsid w:val="00072CA8"/>
    <w:rsid w:val="00075868"/>
    <w:rsid w:val="00081190"/>
    <w:rsid w:val="00084122"/>
    <w:rsid w:val="0008541D"/>
    <w:rsid w:val="000979D6"/>
    <w:rsid w:val="000A20B3"/>
    <w:rsid w:val="000A7B51"/>
    <w:rsid w:val="000B2DA8"/>
    <w:rsid w:val="000C1069"/>
    <w:rsid w:val="000C2B25"/>
    <w:rsid w:val="000C6316"/>
    <w:rsid w:val="000C6694"/>
    <w:rsid w:val="000C7975"/>
    <w:rsid w:val="000D500B"/>
    <w:rsid w:val="000D5EF4"/>
    <w:rsid w:val="000D72BD"/>
    <w:rsid w:val="000F1D78"/>
    <w:rsid w:val="00104FB1"/>
    <w:rsid w:val="00107938"/>
    <w:rsid w:val="0011093B"/>
    <w:rsid w:val="001119F3"/>
    <w:rsid w:val="0011510C"/>
    <w:rsid w:val="001163EA"/>
    <w:rsid w:val="00116C61"/>
    <w:rsid w:val="0012295E"/>
    <w:rsid w:val="0013049F"/>
    <w:rsid w:val="00132DAB"/>
    <w:rsid w:val="001342A1"/>
    <w:rsid w:val="00143783"/>
    <w:rsid w:val="001439FD"/>
    <w:rsid w:val="00151ED5"/>
    <w:rsid w:val="00153497"/>
    <w:rsid w:val="00155538"/>
    <w:rsid w:val="00155BDA"/>
    <w:rsid w:val="001577A3"/>
    <w:rsid w:val="00160DD2"/>
    <w:rsid w:val="001737A2"/>
    <w:rsid w:val="00177C5A"/>
    <w:rsid w:val="00180349"/>
    <w:rsid w:val="00181548"/>
    <w:rsid w:val="00182FA6"/>
    <w:rsid w:val="00187D71"/>
    <w:rsid w:val="00194D8F"/>
    <w:rsid w:val="0019727E"/>
    <w:rsid w:val="001A10CA"/>
    <w:rsid w:val="001A280F"/>
    <w:rsid w:val="001A68E5"/>
    <w:rsid w:val="001A6BD5"/>
    <w:rsid w:val="001B0A07"/>
    <w:rsid w:val="001B3AC2"/>
    <w:rsid w:val="001B3EC1"/>
    <w:rsid w:val="001B74F4"/>
    <w:rsid w:val="001C28D1"/>
    <w:rsid w:val="001D71DD"/>
    <w:rsid w:val="001E3835"/>
    <w:rsid w:val="001E3A21"/>
    <w:rsid w:val="001E4D71"/>
    <w:rsid w:val="001E7BC5"/>
    <w:rsid w:val="001F05A9"/>
    <w:rsid w:val="001F2B9A"/>
    <w:rsid w:val="001F3464"/>
    <w:rsid w:val="001F72F2"/>
    <w:rsid w:val="00200AE9"/>
    <w:rsid w:val="00201B85"/>
    <w:rsid w:val="00201EF2"/>
    <w:rsid w:val="00212B49"/>
    <w:rsid w:val="00217180"/>
    <w:rsid w:val="00220D7B"/>
    <w:rsid w:val="002236E6"/>
    <w:rsid w:val="0022677C"/>
    <w:rsid w:val="00226A2D"/>
    <w:rsid w:val="0023274F"/>
    <w:rsid w:val="002349F4"/>
    <w:rsid w:val="00247B26"/>
    <w:rsid w:val="002505EF"/>
    <w:rsid w:val="00254818"/>
    <w:rsid w:val="00260E75"/>
    <w:rsid w:val="0026123A"/>
    <w:rsid w:val="0026334C"/>
    <w:rsid w:val="002764D1"/>
    <w:rsid w:val="0028087F"/>
    <w:rsid w:val="00281B92"/>
    <w:rsid w:val="002831C6"/>
    <w:rsid w:val="002963A5"/>
    <w:rsid w:val="00297650"/>
    <w:rsid w:val="002A1808"/>
    <w:rsid w:val="002A1C95"/>
    <w:rsid w:val="002B7819"/>
    <w:rsid w:val="002C58E3"/>
    <w:rsid w:val="002C6380"/>
    <w:rsid w:val="002D3C06"/>
    <w:rsid w:val="002D7ACE"/>
    <w:rsid w:val="002E6988"/>
    <w:rsid w:val="002F6B20"/>
    <w:rsid w:val="003007D0"/>
    <w:rsid w:val="00303C69"/>
    <w:rsid w:val="00305721"/>
    <w:rsid w:val="0030799C"/>
    <w:rsid w:val="0031227D"/>
    <w:rsid w:val="00315E0E"/>
    <w:rsid w:val="00320EFE"/>
    <w:rsid w:val="00324651"/>
    <w:rsid w:val="003246B8"/>
    <w:rsid w:val="00336C16"/>
    <w:rsid w:val="00347668"/>
    <w:rsid w:val="00352621"/>
    <w:rsid w:val="00353820"/>
    <w:rsid w:val="003616CD"/>
    <w:rsid w:val="003664B7"/>
    <w:rsid w:val="003705A8"/>
    <w:rsid w:val="00382DDC"/>
    <w:rsid w:val="003A05CC"/>
    <w:rsid w:val="003A081E"/>
    <w:rsid w:val="003A1AF5"/>
    <w:rsid w:val="003A4CEF"/>
    <w:rsid w:val="003A7F9C"/>
    <w:rsid w:val="003A7FAA"/>
    <w:rsid w:val="003B05C9"/>
    <w:rsid w:val="003B06BA"/>
    <w:rsid w:val="003B2326"/>
    <w:rsid w:val="003B27CF"/>
    <w:rsid w:val="003B5342"/>
    <w:rsid w:val="003B6D81"/>
    <w:rsid w:val="003C299C"/>
    <w:rsid w:val="003C5153"/>
    <w:rsid w:val="003D7F21"/>
    <w:rsid w:val="003E4242"/>
    <w:rsid w:val="003F6BBC"/>
    <w:rsid w:val="00402398"/>
    <w:rsid w:val="00416818"/>
    <w:rsid w:val="00431B70"/>
    <w:rsid w:val="00431BD2"/>
    <w:rsid w:val="00443ECC"/>
    <w:rsid w:val="004537A3"/>
    <w:rsid w:val="004548DA"/>
    <w:rsid w:val="0045637A"/>
    <w:rsid w:val="00460AA9"/>
    <w:rsid w:val="004612F5"/>
    <w:rsid w:val="00474BE4"/>
    <w:rsid w:val="0048202E"/>
    <w:rsid w:val="00496F20"/>
    <w:rsid w:val="004A0388"/>
    <w:rsid w:val="004A2037"/>
    <w:rsid w:val="004C1236"/>
    <w:rsid w:val="004C74A3"/>
    <w:rsid w:val="004D412B"/>
    <w:rsid w:val="004D5686"/>
    <w:rsid w:val="004E7B6B"/>
    <w:rsid w:val="004F764D"/>
    <w:rsid w:val="0050005F"/>
    <w:rsid w:val="00500952"/>
    <w:rsid w:val="00507006"/>
    <w:rsid w:val="00511F4D"/>
    <w:rsid w:val="00523CCA"/>
    <w:rsid w:val="00526820"/>
    <w:rsid w:val="00531F93"/>
    <w:rsid w:val="00534F1F"/>
    <w:rsid w:val="00535D87"/>
    <w:rsid w:val="0053760D"/>
    <w:rsid w:val="005427D8"/>
    <w:rsid w:val="00553816"/>
    <w:rsid w:val="005664BE"/>
    <w:rsid w:val="005743A0"/>
    <w:rsid w:val="005774B7"/>
    <w:rsid w:val="00584D18"/>
    <w:rsid w:val="005950FE"/>
    <w:rsid w:val="005954C6"/>
    <w:rsid w:val="00597269"/>
    <w:rsid w:val="005A1231"/>
    <w:rsid w:val="005C00C5"/>
    <w:rsid w:val="005C5697"/>
    <w:rsid w:val="005D2078"/>
    <w:rsid w:val="005D2F2E"/>
    <w:rsid w:val="005D32EA"/>
    <w:rsid w:val="005E0791"/>
    <w:rsid w:val="005F1EC9"/>
    <w:rsid w:val="00602421"/>
    <w:rsid w:val="00607087"/>
    <w:rsid w:val="0061242F"/>
    <w:rsid w:val="0061667D"/>
    <w:rsid w:val="006167F4"/>
    <w:rsid w:val="00620C70"/>
    <w:rsid w:val="00621AB7"/>
    <w:rsid w:val="006220E6"/>
    <w:rsid w:val="006535BE"/>
    <w:rsid w:val="00654678"/>
    <w:rsid w:val="00655244"/>
    <w:rsid w:val="00660C90"/>
    <w:rsid w:val="00664511"/>
    <w:rsid w:val="006700B1"/>
    <w:rsid w:val="00672B46"/>
    <w:rsid w:val="006779B5"/>
    <w:rsid w:val="00684036"/>
    <w:rsid w:val="006919AE"/>
    <w:rsid w:val="00695426"/>
    <w:rsid w:val="006959BA"/>
    <w:rsid w:val="006A01A4"/>
    <w:rsid w:val="006A0D40"/>
    <w:rsid w:val="006A11A0"/>
    <w:rsid w:val="006A3A2C"/>
    <w:rsid w:val="006A434E"/>
    <w:rsid w:val="006B5307"/>
    <w:rsid w:val="006B6580"/>
    <w:rsid w:val="006C3D25"/>
    <w:rsid w:val="006C4E7A"/>
    <w:rsid w:val="006C721F"/>
    <w:rsid w:val="006D0395"/>
    <w:rsid w:val="006D0D8A"/>
    <w:rsid w:val="006D1028"/>
    <w:rsid w:val="006E01F5"/>
    <w:rsid w:val="006E7E91"/>
    <w:rsid w:val="006E7EA8"/>
    <w:rsid w:val="007035D2"/>
    <w:rsid w:val="00703899"/>
    <w:rsid w:val="00727DF1"/>
    <w:rsid w:val="00732E07"/>
    <w:rsid w:val="00742663"/>
    <w:rsid w:val="00744498"/>
    <w:rsid w:val="00765779"/>
    <w:rsid w:val="00781C88"/>
    <w:rsid w:val="00784731"/>
    <w:rsid w:val="00796C73"/>
    <w:rsid w:val="007A187D"/>
    <w:rsid w:val="007A4EF1"/>
    <w:rsid w:val="007A54F6"/>
    <w:rsid w:val="007B31C6"/>
    <w:rsid w:val="007B3572"/>
    <w:rsid w:val="007C13D4"/>
    <w:rsid w:val="007C2F67"/>
    <w:rsid w:val="007C4641"/>
    <w:rsid w:val="007C549E"/>
    <w:rsid w:val="007D02E2"/>
    <w:rsid w:val="007D148F"/>
    <w:rsid w:val="007D2210"/>
    <w:rsid w:val="007D3BC3"/>
    <w:rsid w:val="007F5272"/>
    <w:rsid w:val="00801668"/>
    <w:rsid w:val="008064E6"/>
    <w:rsid w:val="0081426A"/>
    <w:rsid w:val="008154F9"/>
    <w:rsid w:val="0081690E"/>
    <w:rsid w:val="00820303"/>
    <w:rsid w:val="00822B6A"/>
    <w:rsid w:val="00827C1A"/>
    <w:rsid w:val="00841445"/>
    <w:rsid w:val="008475C5"/>
    <w:rsid w:val="00847DB9"/>
    <w:rsid w:val="00851252"/>
    <w:rsid w:val="008515E4"/>
    <w:rsid w:val="00851B06"/>
    <w:rsid w:val="008521EF"/>
    <w:rsid w:val="00853A50"/>
    <w:rsid w:val="00861266"/>
    <w:rsid w:val="0087413C"/>
    <w:rsid w:val="00883577"/>
    <w:rsid w:val="00894EDF"/>
    <w:rsid w:val="008A1A1B"/>
    <w:rsid w:val="008A4FD9"/>
    <w:rsid w:val="008C1101"/>
    <w:rsid w:val="008D26DB"/>
    <w:rsid w:val="008D3B18"/>
    <w:rsid w:val="008D779F"/>
    <w:rsid w:val="008F49FD"/>
    <w:rsid w:val="008F5FE5"/>
    <w:rsid w:val="008F63E4"/>
    <w:rsid w:val="00906659"/>
    <w:rsid w:val="0090691A"/>
    <w:rsid w:val="009143C6"/>
    <w:rsid w:val="0091752C"/>
    <w:rsid w:val="00917F8B"/>
    <w:rsid w:val="00931C0A"/>
    <w:rsid w:val="00937479"/>
    <w:rsid w:val="00941B82"/>
    <w:rsid w:val="0094497B"/>
    <w:rsid w:val="00963481"/>
    <w:rsid w:val="009662CC"/>
    <w:rsid w:val="00967EFD"/>
    <w:rsid w:val="00972861"/>
    <w:rsid w:val="0097289B"/>
    <w:rsid w:val="00985999"/>
    <w:rsid w:val="009A076E"/>
    <w:rsid w:val="009A1A56"/>
    <w:rsid w:val="009A4179"/>
    <w:rsid w:val="009A5FEA"/>
    <w:rsid w:val="009C07F3"/>
    <w:rsid w:val="009C3CCB"/>
    <w:rsid w:val="009C52BD"/>
    <w:rsid w:val="009C5D48"/>
    <w:rsid w:val="009D6B3A"/>
    <w:rsid w:val="009E17F0"/>
    <w:rsid w:val="009E6831"/>
    <w:rsid w:val="009F641D"/>
    <w:rsid w:val="009F6772"/>
    <w:rsid w:val="00A10188"/>
    <w:rsid w:val="00A1092C"/>
    <w:rsid w:val="00A12F47"/>
    <w:rsid w:val="00A17190"/>
    <w:rsid w:val="00A2235A"/>
    <w:rsid w:val="00A23888"/>
    <w:rsid w:val="00A324B6"/>
    <w:rsid w:val="00A354DB"/>
    <w:rsid w:val="00A36EA0"/>
    <w:rsid w:val="00A37001"/>
    <w:rsid w:val="00A41271"/>
    <w:rsid w:val="00A45DFF"/>
    <w:rsid w:val="00A531FC"/>
    <w:rsid w:val="00A6052D"/>
    <w:rsid w:val="00A6128D"/>
    <w:rsid w:val="00A6479C"/>
    <w:rsid w:val="00A71783"/>
    <w:rsid w:val="00A953A3"/>
    <w:rsid w:val="00A97479"/>
    <w:rsid w:val="00AA425F"/>
    <w:rsid w:val="00AA71A6"/>
    <w:rsid w:val="00AB2DE2"/>
    <w:rsid w:val="00AC0307"/>
    <w:rsid w:val="00AE216E"/>
    <w:rsid w:val="00AE71D1"/>
    <w:rsid w:val="00AF1BEC"/>
    <w:rsid w:val="00AF5E33"/>
    <w:rsid w:val="00AF7726"/>
    <w:rsid w:val="00B02877"/>
    <w:rsid w:val="00B02D91"/>
    <w:rsid w:val="00B0302B"/>
    <w:rsid w:val="00B04370"/>
    <w:rsid w:val="00B16934"/>
    <w:rsid w:val="00B16FAE"/>
    <w:rsid w:val="00B23CF6"/>
    <w:rsid w:val="00B2490D"/>
    <w:rsid w:val="00B272AA"/>
    <w:rsid w:val="00B32678"/>
    <w:rsid w:val="00B35129"/>
    <w:rsid w:val="00B4187C"/>
    <w:rsid w:val="00B4519B"/>
    <w:rsid w:val="00B47019"/>
    <w:rsid w:val="00B57DDC"/>
    <w:rsid w:val="00B62003"/>
    <w:rsid w:val="00B72922"/>
    <w:rsid w:val="00B8291A"/>
    <w:rsid w:val="00B83460"/>
    <w:rsid w:val="00B84760"/>
    <w:rsid w:val="00B909FA"/>
    <w:rsid w:val="00B90EA7"/>
    <w:rsid w:val="00B9300A"/>
    <w:rsid w:val="00BA54A4"/>
    <w:rsid w:val="00BB7AD7"/>
    <w:rsid w:val="00BC271A"/>
    <w:rsid w:val="00BC3C86"/>
    <w:rsid w:val="00BC63B7"/>
    <w:rsid w:val="00BC6610"/>
    <w:rsid w:val="00BD266E"/>
    <w:rsid w:val="00BD4888"/>
    <w:rsid w:val="00BD6A80"/>
    <w:rsid w:val="00BD77E0"/>
    <w:rsid w:val="00BE0B63"/>
    <w:rsid w:val="00BF00FA"/>
    <w:rsid w:val="00BF0852"/>
    <w:rsid w:val="00C0709E"/>
    <w:rsid w:val="00C07D1C"/>
    <w:rsid w:val="00C15A53"/>
    <w:rsid w:val="00C23619"/>
    <w:rsid w:val="00C260B5"/>
    <w:rsid w:val="00C27377"/>
    <w:rsid w:val="00C2749E"/>
    <w:rsid w:val="00C34944"/>
    <w:rsid w:val="00C44556"/>
    <w:rsid w:val="00C638F9"/>
    <w:rsid w:val="00C64063"/>
    <w:rsid w:val="00C66700"/>
    <w:rsid w:val="00C70B85"/>
    <w:rsid w:val="00C71339"/>
    <w:rsid w:val="00C801DD"/>
    <w:rsid w:val="00C815D9"/>
    <w:rsid w:val="00C83DDD"/>
    <w:rsid w:val="00C95B67"/>
    <w:rsid w:val="00CA3724"/>
    <w:rsid w:val="00CA4A53"/>
    <w:rsid w:val="00CB6F7C"/>
    <w:rsid w:val="00CB7EFF"/>
    <w:rsid w:val="00CC32C5"/>
    <w:rsid w:val="00CC4866"/>
    <w:rsid w:val="00CD4950"/>
    <w:rsid w:val="00CF0634"/>
    <w:rsid w:val="00CF5A30"/>
    <w:rsid w:val="00CF6934"/>
    <w:rsid w:val="00CF6966"/>
    <w:rsid w:val="00D13790"/>
    <w:rsid w:val="00D217FE"/>
    <w:rsid w:val="00D21EB8"/>
    <w:rsid w:val="00D2212D"/>
    <w:rsid w:val="00D22530"/>
    <w:rsid w:val="00D230D4"/>
    <w:rsid w:val="00D30219"/>
    <w:rsid w:val="00D30BEC"/>
    <w:rsid w:val="00D340C3"/>
    <w:rsid w:val="00D37E20"/>
    <w:rsid w:val="00D44458"/>
    <w:rsid w:val="00D466D6"/>
    <w:rsid w:val="00D47AE5"/>
    <w:rsid w:val="00D50AA4"/>
    <w:rsid w:val="00D513B6"/>
    <w:rsid w:val="00D54CAA"/>
    <w:rsid w:val="00D56110"/>
    <w:rsid w:val="00D6140D"/>
    <w:rsid w:val="00D738F1"/>
    <w:rsid w:val="00D83E50"/>
    <w:rsid w:val="00D84381"/>
    <w:rsid w:val="00D8601B"/>
    <w:rsid w:val="00D95604"/>
    <w:rsid w:val="00DA1072"/>
    <w:rsid w:val="00DA382E"/>
    <w:rsid w:val="00DA56D3"/>
    <w:rsid w:val="00DC1706"/>
    <w:rsid w:val="00DC7ADB"/>
    <w:rsid w:val="00DD0C8C"/>
    <w:rsid w:val="00DE4399"/>
    <w:rsid w:val="00E03468"/>
    <w:rsid w:val="00E22F60"/>
    <w:rsid w:val="00E241CB"/>
    <w:rsid w:val="00E36B6C"/>
    <w:rsid w:val="00E37F93"/>
    <w:rsid w:val="00E401A8"/>
    <w:rsid w:val="00E43460"/>
    <w:rsid w:val="00E46600"/>
    <w:rsid w:val="00E540BB"/>
    <w:rsid w:val="00E60D5E"/>
    <w:rsid w:val="00E64016"/>
    <w:rsid w:val="00E711B3"/>
    <w:rsid w:val="00E71A8A"/>
    <w:rsid w:val="00E77AB4"/>
    <w:rsid w:val="00E811D8"/>
    <w:rsid w:val="00E84724"/>
    <w:rsid w:val="00E86740"/>
    <w:rsid w:val="00E96392"/>
    <w:rsid w:val="00EA231E"/>
    <w:rsid w:val="00EA3A56"/>
    <w:rsid w:val="00EB5F51"/>
    <w:rsid w:val="00EC5E94"/>
    <w:rsid w:val="00EC666C"/>
    <w:rsid w:val="00EE0964"/>
    <w:rsid w:val="00EE1574"/>
    <w:rsid w:val="00EE18E3"/>
    <w:rsid w:val="00EE609F"/>
    <w:rsid w:val="00EF1C10"/>
    <w:rsid w:val="00EF3813"/>
    <w:rsid w:val="00EF7A19"/>
    <w:rsid w:val="00F02CD7"/>
    <w:rsid w:val="00F21341"/>
    <w:rsid w:val="00F2792C"/>
    <w:rsid w:val="00F3102F"/>
    <w:rsid w:val="00F35D56"/>
    <w:rsid w:val="00F36D22"/>
    <w:rsid w:val="00F3740F"/>
    <w:rsid w:val="00F40B3F"/>
    <w:rsid w:val="00F4242A"/>
    <w:rsid w:val="00F462D2"/>
    <w:rsid w:val="00F53780"/>
    <w:rsid w:val="00F55636"/>
    <w:rsid w:val="00F60DB5"/>
    <w:rsid w:val="00F7334E"/>
    <w:rsid w:val="00F7581A"/>
    <w:rsid w:val="00F814DB"/>
    <w:rsid w:val="00F82CDC"/>
    <w:rsid w:val="00F90F75"/>
    <w:rsid w:val="00F91DB4"/>
    <w:rsid w:val="00F93033"/>
    <w:rsid w:val="00F940EA"/>
    <w:rsid w:val="00F94CF6"/>
    <w:rsid w:val="00F97725"/>
    <w:rsid w:val="00F97BFB"/>
    <w:rsid w:val="00FA0BA7"/>
    <w:rsid w:val="00FA287D"/>
    <w:rsid w:val="00FA36BE"/>
    <w:rsid w:val="00FB2F5C"/>
    <w:rsid w:val="00FC0A98"/>
    <w:rsid w:val="00FC4518"/>
    <w:rsid w:val="00FD57EB"/>
    <w:rsid w:val="00FE4224"/>
    <w:rsid w:val="00FE4B82"/>
    <w:rsid w:val="00FF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342"/>
    <w:pPr>
      <w:widowControl w:val="0"/>
      <w:jc w:val="both"/>
    </w:pPr>
    <w:rPr>
      <w:rFonts w:ascii="仿宋_GB2312" w:eastAsia="仿宋_GB2312"/>
      <w:kern w:val="2"/>
      <w:sz w:val="32"/>
      <w:szCs w:val="32"/>
    </w:rPr>
  </w:style>
  <w:style w:type="paragraph" w:styleId="1">
    <w:name w:val="heading 1"/>
    <w:basedOn w:val="a"/>
    <w:next w:val="a"/>
    <w:link w:val="1Char"/>
    <w:qFormat/>
    <w:rsid w:val="00226A2D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26A2D"/>
    <w:rPr>
      <w:rFonts w:ascii="Calibri" w:eastAsia="宋体" w:hAnsi="Calibri"/>
      <w:b/>
      <w:bCs/>
      <w:kern w:val="44"/>
      <w:sz w:val="44"/>
      <w:szCs w:val="44"/>
      <w:lang w:val="en-US" w:eastAsia="zh-CN" w:bidi="ar-SA"/>
    </w:rPr>
  </w:style>
  <w:style w:type="paragraph" w:customStyle="1" w:styleId="Char3">
    <w:name w:val="Char3"/>
    <w:basedOn w:val="a"/>
    <w:rsid w:val="004C74A3"/>
  </w:style>
  <w:style w:type="paragraph" w:styleId="a3">
    <w:name w:val="footer"/>
    <w:basedOn w:val="a"/>
    <w:link w:val="Char"/>
    <w:uiPriority w:val="99"/>
    <w:rsid w:val="005D2078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/>
      <w:sz w:val="18"/>
      <w:szCs w:val="18"/>
    </w:rPr>
  </w:style>
  <w:style w:type="character" w:customStyle="1" w:styleId="Char">
    <w:name w:val="页脚 Char"/>
    <w:link w:val="a3"/>
    <w:uiPriority w:val="99"/>
    <w:locked/>
    <w:rsid w:val="00260E75"/>
    <w:rPr>
      <w:rFonts w:eastAsia="宋体"/>
      <w:kern w:val="2"/>
      <w:sz w:val="18"/>
      <w:szCs w:val="18"/>
      <w:lang w:val="en-US" w:eastAsia="zh-CN" w:bidi="ar-SA"/>
    </w:rPr>
  </w:style>
  <w:style w:type="character" w:styleId="a4">
    <w:name w:val="page number"/>
    <w:basedOn w:val="a0"/>
    <w:rsid w:val="005D2078"/>
  </w:style>
  <w:style w:type="paragraph" w:styleId="a5">
    <w:name w:val="header"/>
    <w:basedOn w:val="a"/>
    <w:link w:val="Char0"/>
    <w:rsid w:val="005D20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/>
      <w:sz w:val="18"/>
      <w:szCs w:val="18"/>
    </w:rPr>
  </w:style>
  <w:style w:type="character" w:customStyle="1" w:styleId="Char0">
    <w:name w:val="页眉 Char"/>
    <w:link w:val="a5"/>
    <w:locked/>
    <w:rsid w:val="00260E75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Char1">
    <w:name w:val="Char1"/>
    <w:basedOn w:val="a"/>
    <w:autoRedefine/>
    <w:rsid w:val="00D8601B"/>
    <w:rPr>
      <w:b/>
    </w:rPr>
  </w:style>
  <w:style w:type="paragraph" w:styleId="a6">
    <w:name w:val="Body Text Indent"/>
    <w:basedOn w:val="a"/>
    <w:rsid w:val="00D860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Char1">
    <w:name w:val="Char Char1"/>
    <w:rsid w:val="00F97725"/>
    <w:rPr>
      <w:rFonts w:ascii="Calibri" w:eastAsia="宋体" w:hAnsi="Calibri"/>
      <w:b/>
      <w:bCs/>
      <w:kern w:val="44"/>
      <w:sz w:val="44"/>
      <w:szCs w:val="44"/>
      <w:lang w:val="en-US" w:eastAsia="zh-CN" w:bidi="ar-SA"/>
    </w:rPr>
  </w:style>
  <w:style w:type="paragraph" w:styleId="a7">
    <w:name w:val="Date"/>
    <w:basedOn w:val="a"/>
    <w:next w:val="a"/>
    <w:rsid w:val="00303C69"/>
    <w:pPr>
      <w:ind w:leftChars="2500" w:left="100"/>
    </w:pPr>
  </w:style>
  <w:style w:type="paragraph" w:customStyle="1" w:styleId="Char10">
    <w:name w:val="Char1"/>
    <w:basedOn w:val="a"/>
    <w:autoRedefine/>
    <w:rsid w:val="00822B6A"/>
    <w:rPr>
      <w:b/>
    </w:rPr>
  </w:style>
  <w:style w:type="table" w:styleId="a8">
    <w:name w:val="Table Grid"/>
    <w:basedOn w:val="a1"/>
    <w:rsid w:val="00822B6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2">
    <w:name w:val="Char Char2"/>
    <w:rsid w:val="00523CCA"/>
    <w:rPr>
      <w:sz w:val="18"/>
      <w:szCs w:val="18"/>
    </w:rPr>
  </w:style>
  <w:style w:type="paragraph" w:styleId="a9">
    <w:name w:val="No Spacing"/>
    <w:basedOn w:val="a"/>
    <w:link w:val="Char2"/>
    <w:qFormat/>
    <w:rsid w:val="0026334C"/>
    <w:pPr>
      <w:widowControl/>
      <w:jc w:val="left"/>
    </w:pPr>
    <w:rPr>
      <w:rFonts w:ascii="Calibri" w:eastAsia="宋体" w:hAnsi="Calibri"/>
      <w:kern w:val="0"/>
      <w:sz w:val="22"/>
      <w:szCs w:val="22"/>
    </w:rPr>
  </w:style>
  <w:style w:type="character" w:customStyle="1" w:styleId="Char2">
    <w:name w:val="无间隔 Char"/>
    <w:link w:val="a9"/>
    <w:rsid w:val="0026334C"/>
    <w:rPr>
      <w:rFonts w:ascii="Calibri" w:eastAsia="宋体" w:hAnsi="Calibri"/>
      <w:sz w:val="22"/>
      <w:szCs w:val="22"/>
      <w:lang w:val="en-US" w:eastAsia="zh-CN" w:bidi="ar-SA"/>
    </w:rPr>
  </w:style>
  <w:style w:type="paragraph" w:styleId="aa">
    <w:name w:val="Plain Text"/>
    <w:aliases w:val=" Char"/>
    <w:basedOn w:val="a"/>
    <w:link w:val="Char4"/>
    <w:rsid w:val="00D30219"/>
    <w:rPr>
      <w:rFonts w:ascii="宋体" w:eastAsia="宋体" w:hAnsi="Courier New"/>
      <w:szCs w:val="20"/>
    </w:rPr>
  </w:style>
  <w:style w:type="character" w:customStyle="1" w:styleId="Char4">
    <w:name w:val="纯文本 Char"/>
    <w:aliases w:val=" Char Char"/>
    <w:link w:val="aa"/>
    <w:rsid w:val="00D30219"/>
    <w:rPr>
      <w:rFonts w:ascii="宋体" w:eastAsia="宋体" w:hAnsi="Courier New"/>
      <w:kern w:val="2"/>
      <w:sz w:val="32"/>
      <w:lang w:val="en-US" w:eastAsia="zh-CN" w:bidi="ar-SA"/>
    </w:rPr>
  </w:style>
  <w:style w:type="character" w:styleId="ab">
    <w:name w:val="Hyperlink"/>
    <w:rsid w:val="00D30219"/>
    <w:rPr>
      <w:rFonts w:ascii="仿宋_GB2312" w:eastAsia="仿宋_GB2312" w:hint="eastAsia"/>
      <w:b/>
      <w:bCs w:val="0"/>
      <w:color w:val="0000FF"/>
      <w:kern w:val="2"/>
      <w:sz w:val="32"/>
      <w:szCs w:val="32"/>
      <w:u w:val="single"/>
      <w:lang w:val="en-US" w:eastAsia="zh-CN" w:bidi="ar-SA"/>
    </w:rPr>
  </w:style>
  <w:style w:type="paragraph" w:customStyle="1" w:styleId="5">
    <w:name w:val="样式5"/>
    <w:basedOn w:val="a"/>
    <w:rsid w:val="00D30219"/>
    <w:pPr>
      <w:snapToGrid w:val="0"/>
      <w:spacing w:beforeLines="50" w:afterLines="50"/>
      <w:jc w:val="center"/>
    </w:pPr>
    <w:rPr>
      <w:rFonts w:eastAsia="宋体"/>
      <w:b/>
      <w:color w:val="000000"/>
      <w:szCs w:val="24"/>
    </w:rPr>
  </w:style>
  <w:style w:type="paragraph" w:customStyle="1" w:styleId="3">
    <w:name w:val="样式3"/>
    <w:basedOn w:val="a"/>
    <w:rsid w:val="00D30219"/>
    <w:pPr>
      <w:spacing w:beforeLines="50" w:afterLines="50"/>
      <w:jc w:val="center"/>
    </w:pPr>
    <w:rPr>
      <w:rFonts w:ascii="宋体" w:eastAsia="宋体" w:hAnsi="宋体" w:cs="宋体"/>
      <w:b/>
    </w:rPr>
  </w:style>
  <w:style w:type="paragraph" w:customStyle="1" w:styleId="xl30">
    <w:name w:val="xl30"/>
    <w:basedOn w:val="a"/>
    <w:rsid w:val="00D30219"/>
    <w:pPr>
      <w:widowControl/>
      <w:spacing w:before="100" w:beforeAutospacing="1" w:after="100" w:afterAutospacing="1"/>
      <w:textAlignment w:val="top"/>
    </w:pPr>
    <w:rPr>
      <w:rFonts w:ascii="Arial Unicode MS" w:eastAsia="Arial Unicode MS" w:hAnsi="Arial Unicode MS" w:cs="Century"/>
      <w:color w:val="000000"/>
      <w:kern w:val="0"/>
      <w:sz w:val="18"/>
      <w:szCs w:val="18"/>
    </w:rPr>
  </w:style>
  <w:style w:type="paragraph" w:styleId="HTML">
    <w:name w:val="HTML Preformatted"/>
    <w:basedOn w:val="a"/>
    <w:rsid w:val="00C713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ac">
    <w:name w:val="Normal (Web)"/>
    <w:basedOn w:val="a"/>
    <w:uiPriority w:val="99"/>
    <w:rsid w:val="00D444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numbering" w:customStyle="1" w:styleId="10">
    <w:name w:val="无列表1"/>
    <w:next w:val="a2"/>
    <w:uiPriority w:val="99"/>
    <w:semiHidden/>
    <w:unhideWhenUsed/>
    <w:rsid w:val="00941B82"/>
  </w:style>
  <w:style w:type="paragraph" w:styleId="ad">
    <w:name w:val="List Paragraph"/>
    <w:basedOn w:val="a"/>
    <w:uiPriority w:val="34"/>
    <w:qFormat/>
    <w:rsid w:val="009F677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55EFD-4953-47E1-9296-0848087CE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236</Words>
  <Characters>1348</Characters>
  <Application>Microsoft Office Word</Application>
  <DocSecurity>0</DocSecurity>
  <Lines>11</Lines>
  <Paragraphs>3</Paragraphs>
  <ScaleCrop>false</ScaleCrop>
  <Company>微软中国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杭统〔2014〕97号</dc:title>
  <dc:creator>匿名用户</dc:creator>
  <cp:lastModifiedBy>匿名用户</cp:lastModifiedBy>
  <cp:revision>4</cp:revision>
  <cp:lastPrinted>2020-09-28T01:56:00Z</cp:lastPrinted>
  <dcterms:created xsi:type="dcterms:W3CDTF">2020-09-28T03:08:00Z</dcterms:created>
  <dcterms:modified xsi:type="dcterms:W3CDTF">2020-09-28T03:08:00Z</dcterms:modified>
</cp:coreProperties>
</file>